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4AE3C" w14:textId="77777777" w:rsidR="00AC46E2" w:rsidRPr="00AC46E2" w:rsidRDefault="00AC46E2" w:rsidP="00AC46E2">
      <w:pPr>
        <w:spacing w:after="120" w:line="240" w:lineRule="auto"/>
        <w:jc w:val="both"/>
        <w:rPr>
          <w:rFonts w:ascii="Times New Roman" w:hAnsi="Times New Roman" w:cs="Times New Roman"/>
          <w:b/>
          <w:sz w:val="24"/>
          <w:szCs w:val="24"/>
          <w:u w:val="single"/>
          <w:lang w:val="en-US"/>
        </w:rPr>
      </w:pPr>
      <w:r w:rsidRPr="00AC46E2">
        <w:rPr>
          <w:rFonts w:ascii="Times New Roman" w:hAnsi="Times New Roman" w:cs="Times New Roman"/>
          <w:b/>
          <w:sz w:val="24"/>
          <w:szCs w:val="24"/>
          <w:u w:val="single"/>
          <w:lang w:val="en-US"/>
        </w:rPr>
        <w:t>Загальна інформація</w:t>
      </w:r>
    </w:p>
    <w:p w14:paraId="435D3CEA" w14:textId="056CBC78" w:rsidR="00AC46E2" w:rsidRPr="005F0B70" w:rsidRDefault="00AC46E2" w:rsidP="00AC46E2">
      <w:pPr>
        <w:spacing w:after="120" w:line="240" w:lineRule="auto"/>
        <w:jc w:val="both"/>
        <w:rPr>
          <w:rFonts w:ascii="Times New Roman" w:hAnsi="Times New Roman" w:cs="Times New Roman"/>
          <w:sz w:val="24"/>
          <w:szCs w:val="24"/>
          <w:lang w:val="en-US"/>
        </w:rPr>
      </w:pPr>
      <w:r w:rsidRPr="005F0B70">
        <w:rPr>
          <w:rFonts w:ascii="Times New Roman" w:hAnsi="Times New Roman" w:cs="Times New Roman"/>
          <w:sz w:val="24"/>
          <w:szCs w:val="24"/>
          <w:lang w:val="en-US"/>
        </w:rPr>
        <w:t>ТОВ «Рош Україна» (іменоване надалі «</w:t>
      </w:r>
      <w:r w:rsidR="000709B0">
        <w:rPr>
          <w:rFonts w:ascii="Times New Roman" w:hAnsi="Times New Roman" w:cs="Times New Roman"/>
          <w:sz w:val="24"/>
          <w:szCs w:val="24"/>
        </w:rPr>
        <w:t>Організатор</w:t>
      </w:r>
      <w:r w:rsidRPr="005F0B70">
        <w:rPr>
          <w:rFonts w:ascii="Times New Roman" w:hAnsi="Times New Roman" w:cs="Times New Roman"/>
          <w:sz w:val="24"/>
          <w:szCs w:val="24"/>
          <w:lang w:val="en-US"/>
        </w:rPr>
        <w:t xml:space="preserve">») оголошує конкурс на вибір </w:t>
      </w:r>
      <w:r w:rsidR="005F0B70" w:rsidRPr="005F0B70">
        <w:rPr>
          <w:rFonts w:ascii="Times New Roman" w:hAnsi="Times New Roman" w:cs="Times New Roman"/>
          <w:sz w:val="24"/>
          <w:szCs w:val="24"/>
          <w:lang w:val="en-US"/>
        </w:rPr>
        <w:t>партнерів у програмі підтримки пацієнтів "З надією в майбутнє"</w:t>
      </w:r>
      <w:r w:rsidRPr="005F0B70">
        <w:rPr>
          <w:rFonts w:ascii="Times New Roman" w:hAnsi="Times New Roman" w:cs="Times New Roman"/>
          <w:sz w:val="24"/>
          <w:szCs w:val="24"/>
          <w:lang w:val="en-US"/>
        </w:rPr>
        <w:t>.</w:t>
      </w:r>
    </w:p>
    <w:p w14:paraId="6AF6C66E" w14:textId="1E654945" w:rsidR="00AC46E2" w:rsidRPr="005F0B70" w:rsidRDefault="00AC46E2" w:rsidP="00AC46E2">
      <w:pPr>
        <w:spacing w:after="120" w:line="240" w:lineRule="auto"/>
        <w:jc w:val="both"/>
        <w:rPr>
          <w:rFonts w:ascii="Times New Roman" w:hAnsi="Times New Roman" w:cs="Times New Roman"/>
          <w:sz w:val="24"/>
          <w:szCs w:val="24"/>
          <w:lang w:val="en-US"/>
        </w:rPr>
      </w:pPr>
      <w:r w:rsidRPr="005F0B70">
        <w:rPr>
          <w:rFonts w:ascii="Times New Roman" w:hAnsi="Times New Roman" w:cs="Times New Roman"/>
          <w:sz w:val="24"/>
          <w:szCs w:val="24"/>
          <w:lang w:val="en-US"/>
        </w:rPr>
        <w:t xml:space="preserve">Заявки учасників повинні бути оформлені у відповідності до вимог конкурсної документації та надіслані електоронною поштою на наступні адреси: </w:t>
      </w:r>
      <w:r w:rsidR="00F3589C" w:rsidRPr="00F3589C">
        <w:rPr>
          <w:rStyle w:val="Hyperlink"/>
          <w:rFonts w:ascii="Times New Roman" w:hAnsi="Times New Roman" w:cs="Times New Roman"/>
          <w:sz w:val="24"/>
          <w:szCs w:val="24"/>
          <w:lang w:val="en-US"/>
        </w:rPr>
        <w:t>kiev.office@roche.com</w:t>
      </w:r>
      <w:r w:rsidRPr="005F0B70">
        <w:rPr>
          <w:rFonts w:ascii="Times New Roman" w:hAnsi="Times New Roman" w:cs="Times New Roman"/>
          <w:sz w:val="24"/>
          <w:szCs w:val="24"/>
          <w:lang w:val="ru-RU"/>
        </w:rPr>
        <w:t xml:space="preserve">  и </w:t>
      </w:r>
      <w:hyperlink r:id="rId8" w:history="1">
        <w:r w:rsidRPr="005F0B70">
          <w:rPr>
            <w:rStyle w:val="Hyperlink"/>
            <w:rFonts w:ascii="Times New Roman" w:hAnsi="Times New Roman" w:cs="Times New Roman"/>
            <w:sz w:val="24"/>
            <w:szCs w:val="24"/>
            <w:lang w:val="en-US"/>
          </w:rPr>
          <w:t>ukraine</w:t>
        </w:r>
        <w:r w:rsidRPr="005F0B70">
          <w:rPr>
            <w:rStyle w:val="Hyperlink"/>
            <w:rFonts w:ascii="Times New Roman" w:hAnsi="Times New Roman" w:cs="Times New Roman"/>
            <w:sz w:val="24"/>
            <w:szCs w:val="24"/>
            <w:lang w:val="ru-RU"/>
          </w:rPr>
          <w:t>.</w:t>
        </w:r>
        <w:r w:rsidRPr="005F0B70">
          <w:rPr>
            <w:rStyle w:val="Hyperlink"/>
            <w:rFonts w:ascii="Times New Roman" w:hAnsi="Times New Roman" w:cs="Times New Roman"/>
            <w:sz w:val="24"/>
            <w:szCs w:val="24"/>
            <w:lang w:val="en-US"/>
          </w:rPr>
          <w:t>procurement</w:t>
        </w:r>
        <w:r w:rsidRPr="005F0B70">
          <w:rPr>
            <w:rStyle w:val="Hyperlink"/>
            <w:rFonts w:ascii="Times New Roman" w:hAnsi="Times New Roman" w:cs="Times New Roman"/>
            <w:sz w:val="24"/>
            <w:szCs w:val="24"/>
            <w:lang w:val="ru-RU"/>
          </w:rPr>
          <w:t>@</w:t>
        </w:r>
        <w:r w:rsidRPr="005F0B70">
          <w:rPr>
            <w:rStyle w:val="Hyperlink"/>
            <w:rFonts w:ascii="Times New Roman" w:hAnsi="Times New Roman" w:cs="Times New Roman"/>
            <w:sz w:val="24"/>
            <w:szCs w:val="24"/>
            <w:lang w:val="en-US"/>
          </w:rPr>
          <w:t>roche</w:t>
        </w:r>
        <w:r w:rsidRPr="005F0B70">
          <w:rPr>
            <w:rStyle w:val="Hyperlink"/>
            <w:rFonts w:ascii="Times New Roman" w:hAnsi="Times New Roman" w:cs="Times New Roman"/>
            <w:sz w:val="24"/>
            <w:szCs w:val="24"/>
            <w:lang w:val="ru-RU"/>
          </w:rPr>
          <w:t>.</w:t>
        </w:r>
        <w:r w:rsidRPr="005F0B70">
          <w:rPr>
            <w:rStyle w:val="Hyperlink"/>
            <w:rFonts w:ascii="Times New Roman" w:hAnsi="Times New Roman" w:cs="Times New Roman"/>
            <w:sz w:val="24"/>
            <w:szCs w:val="24"/>
            <w:lang w:val="en-US"/>
          </w:rPr>
          <w:t>com</w:t>
        </w:r>
      </w:hyperlink>
      <w:r w:rsidRPr="005F0B70">
        <w:rPr>
          <w:rFonts w:ascii="Times New Roman" w:hAnsi="Times New Roman" w:cs="Times New Roman"/>
          <w:sz w:val="24"/>
          <w:szCs w:val="24"/>
          <w:lang w:val="en-US"/>
        </w:rPr>
        <w:t>.</w:t>
      </w:r>
    </w:p>
    <w:p w14:paraId="1827599B" w14:textId="17A969D7" w:rsidR="00AC46E2" w:rsidRPr="005F0B70" w:rsidRDefault="00AC46E2" w:rsidP="00AC46E2">
      <w:pPr>
        <w:spacing w:after="120" w:line="240" w:lineRule="auto"/>
        <w:jc w:val="both"/>
        <w:rPr>
          <w:rFonts w:ascii="Times New Roman" w:hAnsi="Times New Roman" w:cs="Times New Roman"/>
          <w:sz w:val="24"/>
          <w:szCs w:val="24"/>
          <w:lang w:val="en-US"/>
        </w:rPr>
      </w:pPr>
      <w:r w:rsidRPr="005F0B70">
        <w:rPr>
          <w:rFonts w:ascii="Times New Roman" w:hAnsi="Times New Roman" w:cs="Times New Roman"/>
          <w:sz w:val="24"/>
          <w:szCs w:val="24"/>
          <w:lang w:val="en-US"/>
        </w:rPr>
        <w:t xml:space="preserve">Комерційна пропозиція повинна бути дійсною протягом 45 (сорока п'яти) календарних днів з моменту її надання </w:t>
      </w:r>
      <w:r w:rsidR="00D00B4C">
        <w:rPr>
          <w:rFonts w:ascii="Times New Roman" w:hAnsi="Times New Roman" w:cs="Times New Roman"/>
          <w:sz w:val="24"/>
          <w:szCs w:val="24"/>
        </w:rPr>
        <w:t>Організатору</w:t>
      </w:r>
      <w:r w:rsidRPr="005F0B70">
        <w:rPr>
          <w:rFonts w:ascii="Times New Roman" w:hAnsi="Times New Roman" w:cs="Times New Roman"/>
          <w:sz w:val="24"/>
          <w:szCs w:val="24"/>
          <w:lang w:val="en-US"/>
        </w:rPr>
        <w:t>.</w:t>
      </w:r>
    </w:p>
    <w:p w14:paraId="38A55BA9" w14:textId="3D3182DE" w:rsidR="00AC46E2" w:rsidRPr="005F0B70" w:rsidRDefault="00AC46E2" w:rsidP="00AC46E2">
      <w:pPr>
        <w:spacing w:after="120" w:line="240" w:lineRule="auto"/>
        <w:jc w:val="both"/>
        <w:rPr>
          <w:rFonts w:ascii="Times New Roman" w:hAnsi="Times New Roman" w:cs="Times New Roman"/>
          <w:sz w:val="24"/>
          <w:szCs w:val="24"/>
          <w:lang w:val="en-US"/>
        </w:rPr>
      </w:pPr>
      <w:r w:rsidRPr="005F0B70">
        <w:rPr>
          <w:rFonts w:ascii="Times New Roman" w:hAnsi="Times New Roman" w:cs="Times New Roman"/>
          <w:sz w:val="24"/>
          <w:szCs w:val="24"/>
          <w:lang w:val="en-US"/>
        </w:rPr>
        <w:t xml:space="preserve">Договір укладається терміном дії </w:t>
      </w:r>
      <w:r w:rsidR="005F0B70">
        <w:rPr>
          <w:rFonts w:ascii="Times New Roman" w:hAnsi="Times New Roman" w:cs="Times New Roman"/>
          <w:sz w:val="24"/>
          <w:szCs w:val="24"/>
          <w:lang w:val="en-US"/>
        </w:rPr>
        <w:t>на 2 (два) роки</w:t>
      </w:r>
      <w:r w:rsidRPr="005F0B70">
        <w:rPr>
          <w:rFonts w:ascii="Times New Roman" w:hAnsi="Times New Roman" w:cs="Times New Roman"/>
          <w:sz w:val="24"/>
          <w:szCs w:val="24"/>
          <w:lang w:val="en-US"/>
        </w:rPr>
        <w:t>. Договір може бути розірваний обома Сторонами, за умови письмового повідомлення другої Сторони за 30 (тридцять) календарних днів до моменту розірвання Договору.</w:t>
      </w:r>
    </w:p>
    <w:p w14:paraId="162CB565" w14:textId="7D77A1E4" w:rsidR="00AC46E2" w:rsidRPr="005F0B70" w:rsidRDefault="00AC46E2" w:rsidP="00AC46E2">
      <w:pPr>
        <w:spacing w:after="120" w:line="240" w:lineRule="auto"/>
        <w:jc w:val="both"/>
        <w:rPr>
          <w:rFonts w:ascii="Times New Roman" w:hAnsi="Times New Roman" w:cs="Times New Roman"/>
          <w:sz w:val="24"/>
          <w:szCs w:val="24"/>
          <w:lang w:val="en-US"/>
        </w:rPr>
      </w:pPr>
      <w:r w:rsidRPr="005F0B70">
        <w:rPr>
          <w:rFonts w:ascii="Times New Roman" w:hAnsi="Times New Roman" w:cs="Times New Roman"/>
          <w:sz w:val="24"/>
          <w:szCs w:val="24"/>
          <w:lang w:val="en-US"/>
        </w:rPr>
        <w:t xml:space="preserve">Термін подачі комерційної пропозиції - </w:t>
      </w:r>
      <w:r w:rsidR="005F0B70" w:rsidRPr="005F0B70">
        <w:rPr>
          <w:rFonts w:ascii="Times New Roman" w:hAnsi="Times New Roman" w:cs="Times New Roman"/>
          <w:b/>
          <w:sz w:val="24"/>
          <w:szCs w:val="24"/>
          <w:lang w:val="en-US"/>
        </w:rPr>
        <w:t>до 14.11</w:t>
      </w:r>
      <w:r w:rsidRPr="005F0B70">
        <w:rPr>
          <w:rFonts w:ascii="Times New Roman" w:hAnsi="Times New Roman" w:cs="Times New Roman"/>
          <w:b/>
          <w:sz w:val="24"/>
          <w:szCs w:val="24"/>
          <w:lang w:val="en-US"/>
        </w:rPr>
        <w:t>.2020 (включно)</w:t>
      </w:r>
      <w:r w:rsidRPr="005F0B70">
        <w:rPr>
          <w:rFonts w:ascii="Times New Roman" w:hAnsi="Times New Roman" w:cs="Times New Roman"/>
          <w:sz w:val="24"/>
          <w:szCs w:val="24"/>
          <w:lang w:val="en-US"/>
        </w:rPr>
        <w:t>.</w:t>
      </w:r>
    </w:p>
    <w:p w14:paraId="4C3794D8" w14:textId="1D943BE5" w:rsidR="00AC46E2" w:rsidRPr="005F0B70" w:rsidRDefault="00AC46E2" w:rsidP="00AC46E2">
      <w:pPr>
        <w:spacing w:after="120" w:line="240" w:lineRule="auto"/>
        <w:jc w:val="both"/>
        <w:rPr>
          <w:rFonts w:ascii="Times New Roman" w:hAnsi="Times New Roman" w:cs="Times New Roman"/>
          <w:sz w:val="24"/>
          <w:szCs w:val="24"/>
          <w:lang w:val="en-US"/>
        </w:rPr>
      </w:pPr>
      <w:r w:rsidRPr="005F0B70">
        <w:rPr>
          <w:rFonts w:ascii="Times New Roman" w:hAnsi="Times New Roman" w:cs="Times New Roman"/>
          <w:sz w:val="24"/>
          <w:szCs w:val="24"/>
          <w:lang w:val="en-US"/>
        </w:rPr>
        <w:t xml:space="preserve">Учасник конкурсу несе всі витрати, пов'язані з підготовкою і подачею своєї конкурсної заявки, </w:t>
      </w:r>
      <w:r w:rsidR="00D00B4C">
        <w:rPr>
          <w:rFonts w:ascii="Times New Roman" w:hAnsi="Times New Roman" w:cs="Times New Roman"/>
          <w:sz w:val="24"/>
          <w:szCs w:val="24"/>
        </w:rPr>
        <w:t>Організатор</w:t>
      </w:r>
      <w:r w:rsidRPr="005F0B70">
        <w:rPr>
          <w:rFonts w:ascii="Times New Roman" w:hAnsi="Times New Roman" w:cs="Times New Roman"/>
          <w:sz w:val="24"/>
          <w:szCs w:val="24"/>
          <w:lang w:val="en-US"/>
        </w:rPr>
        <w:t xml:space="preserve"> не відповідає та не має зобов'язань за цими витратами незалежно від характеру проведення та результатів конкурсу.</w:t>
      </w:r>
    </w:p>
    <w:p w14:paraId="0B56024E" w14:textId="088518C6" w:rsidR="00AC46E2" w:rsidRPr="005F0B70" w:rsidRDefault="00D00B4C" w:rsidP="00AC46E2">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Організатор</w:t>
      </w:r>
      <w:bookmarkStart w:id="0" w:name="_GoBack"/>
      <w:bookmarkEnd w:id="0"/>
      <w:r w:rsidR="00AC46E2" w:rsidRPr="005F0B70">
        <w:rPr>
          <w:rFonts w:ascii="Times New Roman" w:hAnsi="Times New Roman" w:cs="Times New Roman"/>
          <w:sz w:val="24"/>
          <w:szCs w:val="24"/>
          <w:lang w:val="en-US"/>
        </w:rPr>
        <w:t xml:space="preserve"> має право відхилити тендерну пропозицію, в разі наявності негативної інформації щодо ділової репутації Учасника.</w:t>
      </w:r>
    </w:p>
    <w:p w14:paraId="7DA32A06" w14:textId="152661C5" w:rsidR="00AC46E2" w:rsidRPr="005F0B70" w:rsidRDefault="00AC46E2" w:rsidP="00AC46E2">
      <w:pPr>
        <w:spacing w:after="120" w:line="240" w:lineRule="auto"/>
        <w:jc w:val="both"/>
        <w:rPr>
          <w:rFonts w:ascii="Times New Roman" w:hAnsi="Times New Roman" w:cs="Times New Roman"/>
          <w:sz w:val="24"/>
          <w:szCs w:val="24"/>
          <w:lang w:val="en-US"/>
        </w:rPr>
      </w:pPr>
      <w:r w:rsidRPr="005F0B70">
        <w:rPr>
          <w:rFonts w:ascii="Times New Roman" w:hAnsi="Times New Roman" w:cs="Times New Roman"/>
          <w:sz w:val="24"/>
          <w:szCs w:val="24"/>
          <w:lang w:val="en-US"/>
        </w:rPr>
        <w:t xml:space="preserve">Учасники конкурсу повинні мати достатньо кваліфікації та професійних знань, необхідні для якісного виконання заявлених </w:t>
      </w:r>
      <w:r w:rsidR="000709B0">
        <w:rPr>
          <w:rFonts w:ascii="Times New Roman" w:hAnsi="Times New Roman" w:cs="Times New Roman"/>
          <w:sz w:val="24"/>
          <w:szCs w:val="24"/>
        </w:rPr>
        <w:t>Організатором</w:t>
      </w:r>
      <w:r w:rsidRPr="005F0B70">
        <w:rPr>
          <w:rFonts w:ascii="Times New Roman" w:hAnsi="Times New Roman" w:cs="Times New Roman"/>
          <w:sz w:val="24"/>
          <w:szCs w:val="24"/>
          <w:lang w:val="en-US"/>
        </w:rPr>
        <w:t xml:space="preserve"> вимог.</w:t>
      </w:r>
    </w:p>
    <w:p w14:paraId="50B46928" w14:textId="77777777" w:rsidR="00AC46E2" w:rsidRPr="005F0B70" w:rsidRDefault="00AC46E2" w:rsidP="00D50970">
      <w:pPr>
        <w:spacing w:after="120" w:line="240" w:lineRule="auto"/>
        <w:jc w:val="both"/>
        <w:rPr>
          <w:rFonts w:ascii="Times New Roman" w:hAnsi="Times New Roman" w:cs="Times New Roman"/>
          <w:sz w:val="24"/>
          <w:szCs w:val="24"/>
        </w:rPr>
      </w:pPr>
    </w:p>
    <w:p w14:paraId="05895BDD" w14:textId="4B59D7B0" w:rsidR="00657707" w:rsidRPr="005F0B70" w:rsidRDefault="0065480A" w:rsidP="00D50970">
      <w:pPr>
        <w:spacing w:after="120" w:line="240" w:lineRule="auto"/>
        <w:jc w:val="both"/>
        <w:rPr>
          <w:rFonts w:ascii="Times New Roman" w:hAnsi="Times New Roman" w:cs="Times New Roman"/>
          <w:b/>
          <w:sz w:val="24"/>
          <w:szCs w:val="24"/>
        </w:rPr>
      </w:pPr>
      <w:r w:rsidRPr="005F0B70">
        <w:rPr>
          <w:rFonts w:ascii="Times New Roman" w:hAnsi="Times New Roman" w:cs="Times New Roman"/>
          <w:b/>
          <w:sz w:val="24"/>
          <w:szCs w:val="24"/>
        </w:rPr>
        <w:t xml:space="preserve">Правила відбору </w:t>
      </w:r>
      <w:r w:rsidR="0069581A" w:rsidRPr="005F0B70">
        <w:rPr>
          <w:rFonts w:ascii="Times New Roman" w:hAnsi="Times New Roman" w:cs="Times New Roman"/>
          <w:b/>
          <w:sz w:val="24"/>
          <w:szCs w:val="24"/>
        </w:rPr>
        <w:t xml:space="preserve">та участі </w:t>
      </w:r>
      <w:r w:rsidRPr="005F0B70">
        <w:rPr>
          <w:rFonts w:ascii="Times New Roman" w:hAnsi="Times New Roman" w:cs="Times New Roman"/>
          <w:b/>
          <w:sz w:val="24"/>
          <w:szCs w:val="24"/>
        </w:rPr>
        <w:t>партнерів у програмі</w:t>
      </w:r>
      <w:r w:rsidR="0069581A" w:rsidRPr="005F0B70">
        <w:rPr>
          <w:rFonts w:ascii="Times New Roman" w:hAnsi="Times New Roman" w:cs="Times New Roman"/>
          <w:b/>
          <w:sz w:val="24"/>
          <w:szCs w:val="24"/>
        </w:rPr>
        <w:t xml:space="preserve"> підтримки пацієнтів</w:t>
      </w:r>
      <w:r w:rsidRPr="005F0B70">
        <w:rPr>
          <w:rFonts w:ascii="Times New Roman" w:hAnsi="Times New Roman" w:cs="Times New Roman"/>
          <w:b/>
          <w:sz w:val="24"/>
          <w:szCs w:val="24"/>
        </w:rPr>
        <w:t xml:space="preserve"> "З надією в майбутнє" на 2021</w:t>
      </w:r>
      <w:r w:rsidR="0036571F" w:rsidRPr="005F0B70">
        <w:rPr>
          <w:rFonts w:ascii="Times New Roman" w:hAnsi="Times New Roman" w:cs="Times New Roman"/>
          <w:b/>
          <w:sz w:val="24"/>
          <w:szCs w:val="24"/>
        </w:rPr>
        <w:t xml:space="preserve"> -2022 </w:t>
      </w:r>
      <w:r w:rsidRPr="005F0B70">
        <w:rPr>
          <w:rFonts w:ascii="Times New Roman" w:hAnsi="Times New Roman" w:cs="Times New Roman"/>
          <w:b/>
          <w:sz w:val="24"/>
          <w:szCs w:val="24"/>
        </w:rPr>
        <w:t>рік</w:t>
      </w:r>
    </w:p>
    <w:p w14:paraId="0195DBD2" w14:textId="77777777" w:rsidR="0065480A" w:rsidRPr="008D3659" w:rsidRDefault="00D50970" w:rsidP="00D50970">
      <w:pPr>
        <w:spacing w:after="120" w:line="240" w:lineRule="auto"/>
        <w:jc w:val="both"/>
        <w:rPr>
          <w:rFonts w:ascii="Times New Roman" w:hAnsi="Times New Roman" w:cs="Times New Roman"/>
          <w:b/>
          <w:sz w:val="24"/>
          <w:szCs w:val="24"/>
        </w:rPr>
      </w:pPr>
      <w:r w:rsidRPr="008D3659">
        <w:rPr>
          <w:rFonts w:ascii="Times New Roman" w:hAnsi="Times New Roman" w:cs="Times New Roman"/>
          <w:b/>
          <w:sz w:val="24"/>
          <w:szCs w:val="24"/>
        </w:rPr>
        <w:t xml:space="preserve">I. </w:t>
      </w:r>
      <w:r w:rsidR="0065480A" w:rsidRPr="008D3659">
        <w:rPr>
          <w:rFonts w:ascii="Times New Roman" w:hAnsi="Times New Roman" w:cs="Times New Roman"/>
          <w:b/>
          <w:sz w:val="24"/>
          <w:szCs w:val="24"/>
        </w:rPr>
        <w:t>Загальний опис програми</w:t>
      </w:r>
    </w:p>
    <w:p w14:paraId="6D1EB30B" w14:textId="642F7DD6" w:rsidR="0065480A" w:rsidRPr="0043246F" w:rsidRDefault="0065480A" w:rsidP="00D50970">
      <w:pPr>
        <w:spacing w:after="120" w:line="240" w:lineRule="auto"/>
        <w:jc w:val="both"/>
        <w:rPr>
          <w:rFonts w:ascii="Times New Roman" w:hAnsi="Times New Roman" w:cs="Times New Roman"/>
          <w:sz w:val="24"/>
          <w:szCs w:val="24"/>
        </w:rPr>
      </w:pPr>
      <w:r w:rsidRPr="0043246F">
        <w:rPr>
          <w:rFonts w:ascii="Times New Roman" w:hAnsi="Times New Roman" w:cs="Times New Roman"/>
          <w:sz w:val="24"/>
          <w:szCs w:val="24"/>
        </w:rPr>
        <w:t>"</w:t>
      </w:r>
      <w:r w:rsidRPr="008D3659">
        <w:rPr>
          <w:rFonts w:ascii="Times New Roman" w:hAnsi="Times New Roman" w:cs="Times New Roman"/>
          <w:b/>
          <w:sz w:val="24"/>
          <w:szCs w:val="24"/>
        </w:rPr>
        <w:t>З надією в майбутнє</w:t>
      </w:r>
      <w:r w:rsidRPr="0043246F">
        <w:rPr>
          <w:rFonts w:ascii="Times New Roman" w:hAnsi="Times New Roman" w:cs="Times New Roman"/>
          <w:sz w:val="24"/>
          <w:szCs w:val="24"/>
        </w:rPr>
        <w:t xml:space="preserve">" — це програма підтримки пацієнтів, яким лікар призначив препарати виробництва групи компаній Рош (далі – "Програма"). Програма організована ТОВ </w:t>
      </w:r>
      <w:r w:rsidR="006F3990">
        <w:rPr>
          <w:rFonts w:ascii="Times New Roman" w:hAnsi="Times New Roman" w:cs="Times New Roman"/>
          <w:sz w:val="24"/>
          <w:szCs w:val="24"/>
        </w:rPr>
        <w:t>"</w:t>
      </w:r>
      <w:r w:rsidRPr="0043246F">
        <w:rPr>
          <w:rFonts w:ascii="Times New Roman" w:hAnsi="Times New Roman" w:cs="Times New Roman"/>
          <w:sz w:val="24"/>
          <w:szCs w:val="24"/>
        </w:rPr>
        <w:t xml:space="preserve">Рош </w:t>
      </w:r>
      <w:r w:rsidR="006F3990">
        <w:rPr>
          <w:rFonts w:ascii="Times New Roman" w:hAnsi="Times New Roman" w:cs="Times New Roman"/>
          <w:sz w:val="24"/>
          <w:szCs w:val="24"/>
        </w:rPr>
        <w:t>Україна"</w:t>
      </w:r>
      <w:r w:rsidRPr="0043246F">
        <w:rPr>
          <w:rFonts w:ascii="Times New Roman" w:hAnsi="Times New Roman" w:cs="Times New Roman"/>
          <w:sz w:val="24"/>
          <w:szCs w:val="24"/>
        </w:rPr>
        <w:t xml:space="preserve"> (далі – Організатор або Рош)</w:t>
      </w:r>
      <w:r w:rsidR="006F3990">
        <w:rPr>
          <w:rFonts w:ascii="Times New Roman" w:hAnsi="Times New Roman" w:cs="Times New Roman"/>
          <w:sz w:val="24"/>
          <w:szCs w:val="24"/>
        </w:rPr>
        <w:t>.</w:t>
      </w:r>
      <w:r w:rsidRPr="0043246F">
        <w:rPr>
          <w:rFonts w:ascii="Times New Roman" w:hAnsi="Times New Roman" w:cs="Times New Roman"/>
          <w:sz w:val="24"/>
          <w:szCs w:val="24"/>
        </w:rPr>
        <w:t xml:space="preserve"> </w:t>
      </w:r>
      <w:r w:rsidR="006F3990">
        <w:rPr>
          <w:rFonts w:ascii="Times New Roman" w:hAnsi="Times New Roman" w:cs="Times New Roman"/>
          <w:sz w:val="24"/>
          <w:szCs w:val="24"/>
        </w:rPr>
        <w:t>А</w:t>
      </w:r>
      <w:r w:rsidRPr="0043246F">
        <w:rPr>
          <w:rFonts w:ascii="Times New Roman" w:hAnsi="Times New Roman" w:cs="Times New Roman"/>
          <w:sz w:val="24"/>
          <w:szCs w:val="24"/>
        </w:rPr>
        <w:t xml:space="preserve">дміністрування та технічну підтримку Програми від імені Організатора </w:t>
      </w:r>
      <w:r w:rsidR="006F3990">
        <w:rPr>
          <w:rFonts w:ascii="Times New Roman" w:hAnsi="Times New Roman" w:cs="Times New Roman"/>
          <w:sz w:val="24"/>
          <w:szCs w:val="24"/>
        </w:rPr>
        <w:t xml:space="preserve">може здійснювати окрема компанія </w:t>
      </w:r>
      <w:r w:rsidRPr="0043246F">
        <w:rPr>
          <w:rFonts w:ascii="Times New Roman" w:hAnsi="Times New Roman" w:cs="Times New Roman"/>
          <w:sz w:val="24"/>
          <w:szCs w:val="24"/>
        </w:rPr>
        <w:t>(</w:t>
      </w:r>
      <w:r w:rsidR="006F3990">
        <w:rPr>
          <w:rFonts w:ascii="Times New Roman" w:hAnsi="Times New Roman" w:cs="Times New Roman"/>
          <w:sz w:val="24"/>
          <w:szCs w:val="24"/>
        </w:rPr>
        <w:t>далі – "А</w:t>
      </w:r>
      <w:r w:rsidR="008D3659">
        <w:rPr>
          <w:rFonts w:ascii="Times New Roman" w:hAnsi="Times New Roman" w:cs="Times New Roman"/>
          <w:sz w:val="24"/>
          <w:szCs w:val="24"/>
        </w:rPr>
        <w:t>дміністратор Програми</w:t>
      </w:r>
      <w:r w:rsidR="006F3990">
        <w:rPr>
          <w:rFonts w:ascii="Times New Roman" w:hAnsi="Times New Roman" w:cs="Times New Roman"/>
          <w:sz w:val="24"/>
          <w:szCs w:val="24"/>
        </w:rPr>
        <w:t>"</w:t>
      </w:r>
      <w:r w:rsidRPr="0043246F">
        <w:rPr>
          <w:rFonts w:ascii="Times New Roman" w:hAnsi="Times New Roman" w:cs="Times New Roman"/>
          <w:sz w:val="24"/>
          <w:szCs w:val="24"/>
        </w:rPr>
        <w:t xml:space="preserve">). </w:t>
      </w:r>
    </w:p>
    <w:p w14:paraId="4DC7B032" w14:textId="77777777" w:rsidR="0065480A" w:rsidRPr="0043246F" w:rsidRDefault="0065480A" w:rsidP="00D50970">
      <w:pPr>
        <w:spacing w:after="120" w:line="240" w:lineRule="auto"/>
        <w:jc w:val="both"/>
        <w:rPr>
          <w:rFonts w:ascii="Times New Roman" w:hAnsi="Times New Roman" w:cs="Times New Roman"/>
          <w:sz w:val="24"/>
          <w:szCs w:val="24"/>
        </w:rPr>
      </w:pPr>
      <w:r w:rsidRPr="0043246F">
        <w:rPr>
          <w:rFonts w:ascii="Times New Roman" w:hAnsi="Times New Roman" w:cs="Times New Roman"/>
          <w:sz w:val="24"/>
          <w:szCs w:val="24"/>
        </w:rPr>
        <w:t xml:space="preserve">Участь у Програмі є добровільною та безкоштовною. Програма не передбачає сплати будь-яких платежів за реєстрацію у Програмі або участь у Програмі. Надання інформаційних матеріалів про Програму та картки учасника Програми Пацієнту здійснюється безкоштовно. </w:t>
      </w:r>
    </w:p>
    <w:p w14:paraId="00BF55A5" w14:textId="40C8240D" w:rsidR="0065480A" w:rsidRPr="0043246F" w:rsidRDefault="0065480A" w:rsidP="00D50970">
      <w:pPr>
        <w:spacing w:after="120" w:line="240" w:lineRule="auto"/>
        <w:jc w:val="both"/>
        <w:rPr>
          <w:rFonts w:ascii="Times New Roman" w:hAnsi="Times New Roman" w:cs="Times New Roman"/>
          <w:sz w:val="24"/>
          <w:szCs w:val="24"/>
        </w:rPr>
      </w:pPr>
      <w:r w:rsidRPr="0043246F">
        <w:rPr>
          <w:rFonts w:ascii="Times New Roman" w:hAnsi="Times New Roman" w:cs="Times New Roman"/>
          <w:sz w:val="24"/>
          <w:szCs w:val="24"/>
        </w:rPr>
        <w:t>Мета Програми — зробити лікарські засоби виробництва групи компаній Рош (</w:t>
      </w:r>
      <w:r w:rsidR="009C6FA6">
        <w:rPr>
          <w:rFonts w:ascii="Times New Roman" w:hAnsi="Times New Roman" w:cs="Times New Roman"/>
          <w:sz w:val="24"/>
          <w:szCs w:val="24"/>
        </w:rPr>
        <w:t>Рош</w:t>
      </w:r>
      <w:r w:rsidRPr="0043246F">
        <w:rPr>
          <w:rFonts w:ascii="Times New Roman" w:hAnsi="Times New Roman" w:cs="Times New Roman"/>
          <w:sz w:val="24"/>
          <w:szCs w:val="24"/>
        </w:rPr>
        <w:t>), що беруть участь у Програмі та призначені лікуючим лікарем</w:t>
      </w:r>
      <w:r w:rsidR="003830A7" w:rsidRPr="0043246F">
        <w:rPr>
          <w:rFonts w:ascii="Times New Roman" w:hAnsi="Times New Roman" w:cs="Times New Roman"/>
          <w:sz w:val="24"/>
          <w:szCs w:val="24"/>
        </w:rPr>
        <w:t xml:space="preserve"> (далі - лікарський засіб Рош)</w:t>
      </w:r>
      <w:r w:rsidRPr="0043246F">
        <w:rPr>
          <w:rFonts w:ascii="Times New Roman" w:hAnsi="Times New Roman" w:cs="Times New Roman"/>
          <w:sz w:val="24"/>
          <w:szCs w:val="24"/>
        </w:rPr>
        <w:t>, більш доступними для пацієнтів і знизити вартість лікування такими лікарськими засобами.</w:t>
      </w:r>
    </w:p>
    <w:p w14:paraId="4745487F" w14:textId="77777777" w:rsidR="0065480A" w:rsidRPr="0043246F" w:rsidRDefault="0065480A" w:rsidP="00D50970">
      <w:pPr>
        <w:spacing w:after="120" w:line="240" w:lineRule="auto"/>
        <w:jc w:val="both"/>
        <w:rPr>
          <w:rFonts w:ascii="Times New Roman" w:hAnsi="Times New Roman" w:cs="Times New Roman"/>
          <w:sz w:val="24"/>
          <w:szCs w:val="24"/>
        </w:rPr>
      </w:pPr>
      <w:r w:rsidRPr="0043246F">
        <w:rPr>
          <w:rFonts w:ascii="Times New Roman" w:hAnsi="Times New Roman" w:cs="Times New Roman"/>
          <w:sz w:val="24"/>
          <w:szCs w:val="24"/>
        </w:rPr>
        <w:t xml:space="preserve">Право участі у програмі та придбання лікарських засобів зі знижкою </w:t>
      </w:r>
      <w:r w:rsidR="00677B64" w:rsidRPr="0043246F">
        <w:rPr>
          <w:rFonts w:ascii="Times New Roman" w:hAnsi="Times New Roman" w:cs="Times New Roman"/>
          <w:sz w:val="24"/>
          <w:szCs w:val="24"/>
        </w:rPr>
        <w:t>будуть мати пацієнти, яким призначено лікування лікарським засобом Рош, що бере участь у Програмі, що підтверджено відповідним рецептом лікаря, який бере участь у Програмі. Детальні правила, умови та порядок участі пацієнтів у Програмі будуть повідомлені відібраним партнерам додатково.</w:t>
      </w:r>
      <w:r w:rsidR="002957A9">
        <w:rPr>
          <w:rFonts w:ascii="Times New Roman" w:hAnsi="Times New Roman" w:cs="Times New Roman"/>
          <w:sz w:val="24"/>
          <w:szCs w:val="24"/>
        </w:rPr>
        <w:t xml:space="preserve"> </w:t>
      </w:r>
    </w:p>
    <w:p w14:paraId="47FB1AC3" w14:textId="63824196" w:rsidR="00677B64" w:rsidRDefault="00677B64" w:rsidP="00D50970">
      <w:pPr>
        <w:spacing w:after="120" w:line="240" w:lineRule="auto"/>
        <w:jc w:val="both"/>
        <w:rPr>
          <w:rFonts w:ascii="Times New Roman" w:hAnsi="Times New Roman" w:cs="Times New Roman"/>
          <w:sz w:val="24"/>
          <w:szCs w:val="24"/>
        </w:rPr>
      </w:pPr>
      <w:r w:rsidRPr="0043246F">
        <w:rPr>
          <w:rFonts w:ascii="Times New Roman" w:hAnsi="Times New Roman" w:cs="Times New Roman"/>
          <w:sz w:val="24"/>
          <w:szCs w:val="24"/>
        </w:rPr>
        <w:t>Для організації Програми</w:t>
      </w:r>
      <w:r w:rsidR="004C17FD">
        <w:rPr>
          <w:rFonts w:ascii="Times New Roman" w:hAnsi="Times New Roman" w:cs="Times New Roman"/>
          <w:sz w:val="24"/>
          <w:szCs w:val="24"/>
          <w:lang w:val="en-US"/>
        </w:rPr>
        <w:t>,</w:t>
      </w:r>
      <w:r w:rsidRPr="0043246F">
        <w:rPr>
          <w:rFonts w:ascii="Times New Roman" w:hAnsi="Times New Roman" w:cs="Times New Roman"/>
          <w:sz w:val="24"/>
          <w:szCs w:val="24"/>
        </w:rPr>
        <w:t xml:space="preserve"> Рош залучає партнерів (аптеки, які займаються роздрібною реалізацією лікарських засобів</w:t>
      </w:r>
      <w:r w:rsidR="003830A7" w:rsidRPr="0043246F">
        <w:rPr>
          <w:rFonts w:ascii="Times New Roman" w:hAnsi="Times New Roman" w:cs="Times New Roman"/>
          <w:sz w:val="24"/>
          <w:szCs w:val="24"/>
        </w:rPr>
        <w:t>, або безпосередньо медичні заклади)</w:t>
      </w:r>
      <w:r w:rsidRPr="0043246F">
        <w:rPr>
          <w:rFonts w:ascii="Times New Roman" w:hAnsi="Times New Roman" w:cs="Times New Roman"/>
          <w:sz w:val="24"/>
          <w:szCs w:val="24"/>
        </w:rPr>
        <w:t xml:space="preserve">. </w:t>
      </w:r>
      <w:r w:rsidR="003830A7" w:rsidRPr="0043246F">
        <w:rPr>
          <w:rFonts w:ascii="Times New Roman" w:hAnsi="Times New Roman" w:cs="Times New Roman"/>
          <w:sz w:val="24"/>
          <w:szCs w:val="24"/>
        </w:rPr>
        <w:t>Партнерам</w:t>
      </w:r>
      <w:r w:rsidRPr="0043246F">
        <w:rPr>
          <w:rFonts w:ascii="Times New Roman" w:hAnsi="Times New Roman" w:cs="Times New Roman"/>
          <w:sz w:val="24"/>
          <w:szCs w:val="24"/>
        </w:rPr>
        <w:t xml:space="preserve"> </w:t>
      </w:r>
      <w:r w:rsidR="003830A7" w:rsidRPr="0043246F">
        <w:rPr>
          <w:rFonts w:ascii="Times New Roman" w:hAnsi="Times New Roman" w:cs="Times New Roman"/>
          <w:sz w:val="24"/>
          <w:szCs w:val="24"/>
        </w:rPr>
        <w:t>надаються знижки на придбання лікарських засобів Рош, що беруть участь у Програмі. З метою забезпечення того, щоб надана знижка досягла пацієнта, Рош обмежує максимальні ціни, за якими партнери можуть реалізовувати пацієнтам лікарські засоби Рош, що беруть участь у Програмі</w:t>
      </w:r>
      <w:r w:rsidR="006E3B6A">
        <w:rPr>
          <w:rFonts w:ascii="Times New Roman" w:hAnsi="Times New Roman" w:cs="Times New Roman"/>
          <w:sz w:val="24"/>
          <w:szCs w:val="24"/>
        </w:rPr>
        <w:t>.</w:t>
      </w:r>
      <w:r w:rsidR="002957A9">
        <w:rPr>
          <w:rFonts w:ascii="Times New Roman" w:hAnsi="Times New Roman" w:cs="Times New Roman"/>
          <w:sz w:val="24"/>
          <w:szCs w:val="24"/>
        </w:rPr>
        <w:t xml:space="preserve"> Для уникнення зловживань, роздрібний продаж </w:t>
      </w:r>
      <w:r w:rsidR="002957A9" w:rsidRPr="002957A9">
        <w:rPr>
          <w:rFonts w:ascii="Times New Roman" w:hAnsi="Times New Roman" w:cs="Times New Roman"/>
          <w:sz w:val="24"/>
          <w:szCs w:val="24"/>
        </w:rPr>
        <w:t>лікарських засобів Рош, що беруть участь у Програмі</w:t>
      </w:r>
      <w:r w:rsidR="002957A9">
        <w:rPr>
          <w:rFonts w:ascii="Times New Roman" w:hAnsi="Times New Roman" w:cs="Times New Roman"/>
          <w:sz w:val="24"/>
          <w:szCs w:val="24"/>
        </w:rPr>
        <w:t xml:space="preserve">, можливий </w:t>
      </w:r>
      <w:r w:rsidR="002957A9" w:rsidRPr="002957A9">
        <w:rPr>
          <w:rFonts w:ascii="Times New Roman" w:hAnsi="Times New Roman" w:cs="Times New Roman"/>
          <w:sz w:val="24"/>
          <w:szCs w:val="24"/>
        </w:rPr>
        <w:t xml:space="preserve">лише </w:t>
      </w:r>
      <w:r w:rsidR="002957A9">
        <w:rPr>
          <w:rFonts w:ascii="Times New Roman" w:hAnsi="Times New Roman" w:cs="Times New Roman"/>
          <w:sz w:val="24"/>
          <w:szCs w:val="24"/>
        </w:rPr>
        <w:t>за умови пред'явлення картки</w:t>
      </w:r>
      <w:r w:rsidR="0036571F">
        <w:rPr>
          <w:rFonts w:ascii="Times New Roman" w:hAnsi="Times New Roman" w:cs="Times New Roman"/>
          <w:sz w:val="24"/>
          <w:szCs w:val="24"/>
        </w:rPr>
        <w:t xml:space="preserve"> (або електронного ваучера чи іншого ідентифікатора)</w:t>
      </w:r>
      <w:r w:rsidR="002957A9">
        <w:rPr>
          <w:rFonts w:ascii="Times New Roman" w:hAnsi="Times New Roman" w:cs="Times New Roman"/>
          <w:sz w:val="24"/>
          <w:szCs w:val="24"/>
        </w:rPr>
        <w:t xml:space="preserve"> учасника програми.</w:t>
      </w:r>
    </w:p>
    <w:p w14:paraId="073E7BFE" w14:textId="0CFB77A7" w:rsidR="006E3B6A" w:rsidRPr="00BA414A" w:rsidRDefault="006E3B6A" w:rsidP="00D50970">
      <w:pPr>
        <w:spacing w:after="120" w:line="240" w:lineRule="auto"/>
        <w:jc w:val="both"/>
        <w:rPr>
          <w:rFonts w:ascii="Times New Roman" w:hAnsi="Times New Roman" w:cs="Times New Roman"/>
          <w:sz w:val="24"/>
          <w:szCs w:val="24"/>
        </w:rPr>
      </w:pPr>
      <w:r w:rsidRPr="006E3B6A">
        <w:rPr>
          <w:rFonts w:ascii="Times New Roman" w:hAnsi="Times New Roman" w:cs="Times New Roman"/>
          <w:sz w:val="24"/>
          <w:szCs w:val="24"/>
        </w:rPr>
        <w:lastRenderedPageBreak/>
        <w:t xml:space="preserve">Програма проводиться на всій території України, крім тимчасово окупованих територій і території проведення </w:t>
      </w:r>
      <w:r w:rsidRPr="00BA414A">
        <w:rPr>
          <w:rFonts w:ascii="Times New Roman" w:hAnsi="Times New Roman" w:cs="Times New Roman"/>
          <w:sz w:val="24"/>
          <w:szCs w:val="24"/>
        </w:rPr>
        <w:t>Операції Об’єднаних Сил.</w:t>
      </w:r>
    </w:p>
    <w:p w14:paraId="032767E3" w14:textId="6F80A269" w:rsidR="006E3B6A" w:rsidRDefault="006E3B6A" w:rsidP="00D50970">
      <w:pPr>
        <w:spacing w:after="120" w:line="240" w:lineRule="auto"/>
        <w:jc w:val="both"/>
        <w:rPr>
          <w:rFonts w:ascii="Times New Roman" w:hAnsi="Times New Roman" w:cs="Times New Roman"/>
          <w:sz w:val="24"/>
          <w:szCs w:val="24"/>
        </w:rPr>
      </w:pPr>
      <w:r w:rsidRPr="00BA414A">
        <w:rPr>
          <w:rFonts w:ascii="Times New Roman" w:hAnsi="Times New Roman" w:cs="Times New Roman"/>
          <w:sz w:val="24"/>
          <w:szCs w:val="24"/>
        </w:rPr>
        <w:t>Програма діє з 01.01.2021</w:t>
      </w:r>
      <w:r w:rsidRPr="006E3B6A">
        <w:rPr>
          <w:rFonts w:ascii="Times New Roman" w:hAnsi="Times New Roman" w:cs="Times New Roman"/>
          <w:sz w:val="24"/>
          <w:szCs w:val="24"/>
        </w:rPr>
        <w:t xml:space="preserve"> р. </w:t>
      </w:r>
      <w:r w:rsidRPr="009C6FA6">
        <w:rPr>
          <w:rFonts w:ascii="Times New Roman" w:hAnsi="Times New Roman" w:cs="Times New Roman"/>
          <w:sz w:val="24"/>
          <w:szCs w:val="24"/>
        </w:rPr>
        <w:t>до 31.12.</w:t>
      </w:r>
      <w:r w:rsidRPr="009C6FA6">
        <w:t xml:space="preserve"> </w:t>
      </w:r>
      <w:r w:rsidR="0036571F" w:rsidRPr="009C6FA6">
        <w:rPr>
          <w:rFonts w:ascii="Times New Roman" w:hAnsi="Times New Roman" w:cs="Times New Roman"/>
          <w:sz w:val="24"/>
          <w:szCs w:val="24"/>
        </w:rPr>
        <w:t>2022</w:t>
      </w:r>
      <w:r w:rsidRPr="009C6FA6">
        <w:rPr>
          <w:rFonts w:ascii="Times New Roman" w:hAnsi="Times New Roman" w:cs="Times New Roman"/>
          <w:sz w:val="24"/>
          <w:szCs w:val="24"/>
        </w:rPr>
        <w:t xml:space="preserve"> р. включно</w:t>
      </w:r>
      <w:r w:rsidR="0036571F">
        <w:rPr>
          <w:rFonts w:ascii="Times New Roman" w:hAnsi="Times New Roman" w:cs="Times New Roman"/>
          <w:sz w:val="24"/>
          <w:szCs w:val="24"/>
        </w:rPr>
        <w:t xml:space="preserve"> на території України (за виключенням тимчасово окупованих територій)</w:t>
      </w:r>
      <w:r w:rsidRPr="006E3B6A">
        <w:rPr>
          <w:rFonts w:ascii="Times New Roman" w:hAnsi="Times New Roman" w:cs="Times New Roman"/>
          <w:sz w:val="24"/>
          <w:szCs w:val="24"/>
        </w:rPr>
        <w:t>. Організатор залишає за собою право змінити строк дії Програми на власний розсуд.</w:t>
      </w:r>
    </w:p>
    <w:p w14:paraId="19C9342D" w14:textId="77777777" w:rsidR="002D3602" w:rsidRPr="0043246F" w:rsidRDefault="002D3602" w:rsidP="00D50970">
      <w:pPr>
        <w:spacing w:after="120" w:line="240" w:lineRule="auto"/>
        <w:jc w:val="both"/>
        <w:rPr>
          <w:rFonts w:ascii="Times New Roman" w:hAnsi="Times New Roman" w:cs="Times New Roman"/>
          <w:sz w:val="24"/>
          <w:szCs w:val="24"/>
        </w:rPr>
      </w:pPr>
    </w:p>
    <w:p w14:paraId="56E36B7B" w14:textId="77777777" w:rsidR="0069581A" w:rsidRDefault="00D50970" w:rsidP="00D50970">
      <w:pPr>
        <w:spacing w:after="120" w:line="240" w:lineRule="auto"/>
        <w:jc w:val="both"/>
        <w:rPr>
          <w:rFonts w:ascii="Times New Roman" w:hAnsi="Times New Roman" w:cs="Times New Roman"/>
          <w:b/>
          <w:sz w:val="24"/>
          <w:szCs w:val="24"/>
        </w:rPr>
      </w:pPr>
      <w:r w:rsidRPr="0043246F">
        <w:rPr>
          <w:rFonts w:ascii="Times New Roman" w:hAnsi="Times New Roman" w:cs="Times New Roman"/>
          <w:b/>
          <w:sz w:val="24"/>
          <w:szCs w:val="24"/>
        </w:rPr>
        <w:t xml:space="preserve">II. </w:t>
      </w:r>
      <w:r w:rsidR="0069581A" w:rsidRPr="0043246F">
        <w:rPr>
          <w:rFonts w:ascii="Times New Roman" w:hAnsi="Times New Roman" w:cs="Times New Roman"/>
          <w:b/>
          <w:sz w:val="24"/>
          <w:szCs w:val="24"/>
        </w:rPr>
        <w:t xml:space="preserve">Критерії відбору аптек </w:t>
      </w:r>
      <w:r w:rsidR="00472C92" w:rsidRPr="0043246F">
        <w:rPr>
          <w:rFonts w:ascii="Times New Roman" w:hAnsi="Times New Roman" w:cs="Times New Roman"/>
          <w:b/>
          <w:sz w:val="24"/>
          <w:szCs w:val="24"/>
        </w:rPr>
        <w:t>та умови</w:t>
      </w:r>
      <w:r w:rsidR="0069581A" w:rsidRPr="0043246F">
        <w:rPr>
          <w:rFonts w:ascii="Times New Roman" w:hAnsi="Times New Roman" w:cs="Times New Roman"/>
          <w:b/>
          <w:sz w:val="24"/>
          <w:szCs w:val="24"/>
        </w:rPr>
        <w:t xml:space="preserve"> участі </w:t>
      </w:r>
      <w:r w:rsidR="002957A9">
        <w:rPr>
          <w:rFonts w:ascii="Times New Roman" w:hAnsi="Times New Roman" w:cs="Times New Roman"/>
          <w:b/>
          <w:sz w:val="24"/>
          <w:szCs w:val="24"/>
        </w:rPr>
        <w:t xml:space="preserve">аптечних закладів </w:t>
      </w:r>
      <w:r w:rsidRPr="0043246F">
        <w:rPr>
          <w:rFonts w:ascii="Times New Roman" w:hAnsi="Times New Roman" w:cs="Times New Roman"/>
          <w:b/>
          <w:sz w:val="24"/>
          <w:szCs w:val="24"/>
        </w:rPr>
        <w:t>у Програмі</w:t>
      </w:r>
    </w:p>
    <w:p w14:paraId="6D9F22F3" w14:textId="77777777" w:rsidR="002D3602" w:rsidRPr="0043246F" w:rsidRDefault="002D3602" w:rsidP="00D50970">
      <w:pPr>
        <w:spacing w:after="120" w:line="240" w:lineRule="auto"/>
        <w:jc w:val="both"/>
        <w:rPr>
          <w:rFonts w:ascii="Times New Roman" w:hAnsi="Times New Roman" w:cs="Times New Roman"/>
          <w:b/>
          <w:sz w:val="24"/>
          <w:szCs w:val="24"/>
        </w:rPr>
      </w:pPr>
    </w:p>
    <w:p w14:paraId="12D15C3A" w14:textId="030B98D4" w:rsidR="00547B45" w:rsidRPr="00547B45" w:rsidRDefault="002F0C3D" w:rsidP="00547B45">
      <w:pPr>
        <w:spacing w:after="120" w:line="240" w:lineRule="auto"/>
        <w:jc w:val="both"/>
        <w:rPr>
          <w:rFonts w:ascii="Times New Roman" w:hAnsi="Times New Roman" w:cs="Times New Roman"/>
          <w:b/>
          <w:sz w:val="24"/>
          <w:szCs w:val="24"/>
        </w:rPr>
      </w:pPr>
      <w:r w:rsidRPr="00723592">
        <w:rPr>
          <w:rFonts w:ascii="Times New Roman" w:hAnsi="Times New Roman" w:cs="Times New Roman"/>
          <w:b/>
          <w:sz w:val="24"/>
          <w:szCs w:val="24"/>
        </w:rPr>
        <w:t xml:space="preserve">Для участі у Програмі </w:t>
      </w:r>
      <w:r w:rsidR="006E3B6A" w:rsidRPr="00723592">
        <w:rPr>
          <w:rFonts w:ascii="Times New Roman" w:hAnsi="Times New Roman" w:cs="Times New Roman"/>
          <w:b/>
          <w:sz w:val="24"/>
          <w:szCs w:val="24"/>
        </w:rPr>
        <w:t xml:space="preserve">підприємство </w:t>
      </w:r>
      <w:r w:rsidRPr="00723592">
        <w:rPr>
          <w:rFonts w:ascii="Times New Roman" w:hAnsi="Times New Roman" w:cs="Times New Roman"/>
          <w:b/>
          <w:sz w:val="24"/>
          <w:szCs w:val="24"/>
        </w:rPr>
        <w:t>ма</w:t>
      </w:r>
      <w:r w:rsidR="006E3B6A" w:rsidRPr="00723592">
        <w:rPr>
          <w:rFonts w:ascii="Times New Roman" w:hAnsi="Times New Roman" w:cs="Times New Roman"/>
          <w:b/>
          <w:sz w:val="24"/>
          <w:szCs w:val="24"/>
        </w:rPr>
        <w:t>є</w:t>
      </w:r>
      <w:r w:rsidRPr="00723592">
        <w:rPr>
          <w:rFonts w:ascii="Times New Roman" w:hAnsi="Times New Roman" w:cs="Times New Roman"/>
          <w:b/>
          <w:sz w:val="24"/>
          <w:szCs w:val="24"/>
        </w:rPr>
        <w:t xml:space="preserve"> відповідати </w:t>
      </w:r>
      <w:r w:rsidR="00723592" w:rsidRPr="00723592">
        <w:rPr>
          <w:rFonts w:ascii="Times New Roman" w:hAnsi="Times New Roman" w:cs="Times New Roman"/>
          <w:b/>
          <w:sz w:val="24"/>
          <w:szCs w:val="24"/>
        </w:rPr>
        <w:t>кожній з Основних</w:t>
      </w:r>
      <w:r w:rsidR="00723592">
        <w:rPr>
          <w:rFonts w:ascii="Times New Roman" w:hAnsi="Times New Roman" w:cs="Times New Roman"/>
          <w:b/>
          <w:sz w:val="24"/>
          <w:szCs w:val="24"/>
        </w:rPr>
        <w:t xml:space="preserve"> вимог, а також мати </w:t>
      </w:r>
      <w:r w:rsidR="00547B45" w:rsidRPr="00547B45">
        <w:rPr>
          <w:rFonts w:ascii="Times New Roman" w:hAnsi="Times New Roman" w:cs="Times New Roman"/>
          <w:b/>
          <w:sz w:val="24"/>
          <w:szCs w:val="24"/>
        </w:rPr>
        <w:t xml:space="preserve">оцінку </w:t>
      </w:r>
      <w:r w:rsidR="00547B45">
        <w:rPr>
          <w:rFonts w:ascii="Times New Roman" w:hAnsi="Times New Roman" w:cs="Times New Roman"/>
          <w:b/>
          <w:sz w:val="24"/>
          <w:szCs w:val="24"/>
        </w:rPr>
        <w:t xml:space="preserve">загальної </w:t>
      </w:r>
      <w:r w:rsidR="00547B45" w:rsidRPr="00547B45">
        <w:rPr>
          <w:rFonts w:ascii="Times New Roman" w:hAnsi="Times New Roman" w:cs="Times New Roman"/>
          <w:b/>
          <w:sz w:val="24"/>
          <w:szCs w:val="24"/>
        </w:rPr>
        <w:t xml:space="preserve">відповідності Додатковим </w:t>
      </w:r>
      <w:r w:rsidR="00547B45">
        <w:rPr>
          <w:rFonts w:ascii="Times New Roman" w:hAnsi="Times New Roman" w:cs="Times New Roman"/>
          <w:b/>
          <w:sz w:val="24"/>
          <w:szCs w:val="24"/>
        </w:rPr>
        <w:t>критеріям</w:t>
      </w:r>
      <w:r w:rsidR="00547B45" w:rsidRPr="00547B45">
        <w:rPr>
          <w:rFonts w:ascii="Times New Roman" w:hAnsi="Times New Roman" w:cs="Times New Roman"/>
          <w:b/>
          <w:sz w:val="24"/>
          <w:szCs w:val="24"/>
        </w:rPr>
        <w:t xml:space="preserve"> не </w:t>
      </w:r>
      <w:r w:rsidR="00547B45" w:rsidRPr="00B7103E">
        <w:rPr>
          <w:rFonts w:ascii="Times New Roman" w:hAnsi="Times New Roman" w:cs="Times New Roman"/>
          <w:b/>
          <w:sz w:val="24"/>
          <w:szCs w:val="24"/>
        </w:rPr>
        <w:t xml:space="preserve">менше ніж </w:t>
      </w:r>
      <w:r w:rsidR="009C6FA6" w:rsidRPr="00B7103E">
        <w:rPr>
          <w:rFonts w:ascii="Times New Roman" w:hAnsi="Times New Roman" w:cs="Times New Roman"/>
          <w:b/>
          <w:sz w:val="24"/>
          <w:szCs w:val="24"/>
          <w:lang w:val="en-US"/>
        </w:rPr>
        <w:t>17</w:t>
      </w:r>
      <w:r w:rsidR="00547B45" w:rsidRPr="00B7103E">
        <w:rPr>
          <w:rFonts w:ascii="Times New Roman" w:hAnsi="Times New Roman" w:cs="Times New Roman"/>
          <w:b/>
          <w:sz w:val="24"/>
          <w:szCs w:val="24"/>
        </w:rPr>
        <w:t xml:space="preserve"> балів:</w:t>
      </w:r>
    </w:p>
    <w:p w14:paraId="2B1D33E7" w14:textId="77777777" w:rsidR="00723592" w:rsidRPr="00730940" w:rsidRDefault="00723592" w:rsidP="00723592">
      <w:pPr>
        <w:spacing w:after="120" w:line="240" w:lineRule="auto"/>
        <w:jc w:val="both"/>
        <w:rPr>
          <w:rFonts w:ascii="Times New Roman" w:hAnsi="Times New Roman" w:cs="Times New Roman"/>
          <w:b/>
          <w:sz w:val="24"/>
          <w:szCs w:val="24"/>
        </w:rPr>
      </w:pPr>
    </w:p>
    <w:p w14:paraId="2B55598F" w14:textId="1590D2AC" w:rsidR="00723592" w:rsidRDefault="00BE0B46" w:rsidP="00723592">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 </w:t>
      </w:r>
      <w:r w:rsidR="00723592">
        <w:rPr>
          <w:rFonts w:ascii="Times New Roman" w:hAnsi="Times New Roman" w:cs="Times New Roman"/>
          <w:b/>
          <w:sz w:val="24"/>
          <w:szCs w:val="24"/>
        </w:rPr>
        <w:t>Основні вимоги (відповідність кожній з них обов'язкова):</w:t>
      </w:r>
    </w:p>
    <w:p w14:paraId="7D597D9F" w14:textId="77777777" w:rsidR="00723592" w:rsidRDefault="00723592" w:rsidP="00723592">
      <w:pPr>
        <w:spacing w:after="120" w:line="240" w:lineRule="auto"/>
        <w:jc w:val="both"/>
        <w:rPr>
          <w:rFonts w:ascii="Times New Roman" w:hAnsi="Times New Roman" w:cs="Times New Roman"/>
          <w:b/>
          <w:sz w:val="24"/>
          <w:szCs w:val="24"/>
        </w:rPr>
      </w:pPr>
    </w:p>
    <w:p w14:paraId="0D0CB93E" w14:textId="5E228279" w:rsidR="002F0C3D" w:rsidRPr="00337D5C" w:rsidRDefault="00723592" w:rsidP="00723592">
      <w:pPr>
        <w:pStyle w:val="ListParagraph"/>
        <w:numPr>
          <w:ilvl w:val="0"/>
          <w:numId w:val="7"/>
        </w:numPr>
        <w:spacing w:after="120" w:line="240" w:lineRule="auto"/>
        <w:contextualSpacing w:val="0"/>
        <w:jc w:val="both"/>
        <w:rPr>
          <w:rFonts w:ascii="Times New Roman" w:hAnsi="Times New Roman" w:cs="Times New Roman"/>
          <w:b/>
          <w:sz w:val="24"/>
          <w:szCs w:val="24"/>
        </w:rPr>
      </w:pPr>
      <w:r w:rsidRPr="00337D5C">
        <w:rPr>
          <w:rFonts w:ascii="Times New Roman" w:hAnsi="Times New Roman" w:cs="Times New Roman"/>
          <w:b/>
          <w:sz w:val="24"/>
          <w:szCs w:val="24"/>
        </w:rPr>
        <w:t>Юридичний статус</w:t>
      </w:r>
      <w:r w:rsidR="00337D5C" w:rsidRPr="00337D5C">
        <w:rPr>
          <w:rFonts w:ascii="Times New Roman" w:hAnsi="Times New Roman" w:cs="Times New Roman"/>
          <w:b/>
          <w:sz w:val="24"/>
          <w:szCs w:val="24"/>
        </w:rPr>
        <w:t xml:space="preserve"> та відповідність вимогам </w:t>
      </w:r>
      <w:r w:rsidR="009C6FA6">
        <w:rPr>
          <w:rFonts w:ascii="Times New Roman" w:hAnsi="Times New Roman" w:cs="Times New Roman"/>
          <w:b/>
          <w:sz w:val="24"/>
          <w:szCs w:val="24"/>
          <w:lang w:val="ru-RU"/>
        </w:rPr>
        <w:t>Рош</w:t>
      </w:r>
      <w:r w:rsidR="00337D5C" w:rsidRPr="00337D5C">
        <w:rPr>
          <w:rFonts w:ascii="Times New Roman" w:hAnsi="Times New Roman" w:cs="Times New Roman"/>
          <w:b/>
          <w:sz w:val="24"/>
          <w:szCs w:val="24"/>
        </w:rPr>
        <w:t xml:space="preserve"> щодо бізнес партнерів</w:t>
      </w:r>
      <w:r w:rsidRPr="00337D5C">
        <w:rPr>
          <w:rFonts w:ascii="Times New Roman" w:hAnsi="Times New Roman" w:cs="Times New Roman"/>
          <w:b/>
          <w:sz w:val="24"/>
          <w:szCs w:val="24"/>
        </w:rPr>
        <w:t xml:space="preserve">:  </w:t>
      </w:r>
    </w:p>
    <w:p w14:paraId="636F74B8" w14:textId="77777777" w:rsidR="00F73B40" w:rsidRPr="0043246F" w:rsidRDefault="00F73B40"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Наявність ліцензії на роздрібну торгівлю лікарськими засобами у всіх місцях провадження господарської діяльності, які будуть приймати участь у Програмі.</w:t>
      </w:r>
    </w:p>
    <w:p w14:paraId="45DD957A" w14:textId="1B8BB2D6" w:rsidR="00F73B40" w:rsidRDefault="00F73B40"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Підприємство є платником ПДВ.</w:t>
      </w:r>
    </w:p>
    <w:p w14:paraId="25D66D54" w14:textId="043C7C2F" w:rsidR="00C742D3" w:rsidRDefault="00723592" w:rsidP="00723592">
      <w:pPr>
        <w:pStyle w:val="ListParagraph"/>
        <w:numPr>
          <w:ilvl w:val="0"/>
          <w:numId w:val="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Вимоги щодо якості</w:t>
      </w:r>
      <w:r w:rsidR="00730940">
        <w:rPr>
          <w:rFonts w:ascii="Times New Roman" w:hAnsi="Times New Roman" w:cs="Times New Roman"/>
          <w:b/>
          <w:sz w:val="24"/>
          <w:szCs w:val="24"/>
        </w:rPr>
        <w:t xml:space="preserve"> зберігання, транспортування та реалізації препаратів</w:t>
      </w:r>
      <w:r w:rsidR="00AE1FBC">
        <w:rPr>
          <w:rFonts w:ascii="Times New Roman" w:hAnsi="Times New Roman" w:cs="Times New Roman"/>
          <w:b/>
          <w:sz w:val="24"/>
          <w:szCs w:val="24"/>
        </w:rPr>
        <w:t>:</w:t>
      </w:r>
    </w:p>
    <w:p w14:paraId="1F74DC16" w14:textId="77777777" w:rsidR="00723592" w:rsidRPr="00C742D3" w:rsidRDefault="00723592" w:rsidP="00C742D3">
      <w:pPr>
        <w:jc w:val="right"/>
      </w:pPr>
    </w:p>
    <w:p w14:paraId="60BC52F8" w14:textId="77777777" w:rsidR="002F0C3D" w:rsidRPr="0043246F" w:rsidRDefault="002F0C3D"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Діяльність підприємства та його система якості відповіда</w:t>
      </w:r>
      <w:r w:rsidR="006E3B6A">
        <w:rPr>
          <w:rFonts w:ascii="Times New Roman" w:hAnsi="Times New Roman" w:cs="Times New Roman"/>
          <w:sz w:val="24"/>
          <w:szCs w:val="24"/>
        </w:rPr>
        <w:t>ють</w:t>
      </w:r>
      <w:r w:rsidRPr="0043246F">
        <w:rPr>
          <w:rFonts w:ascii="Times New Roman" w:hAnsi="Times New Roman" w:cs="Times New Roman"/>
          <w:sz w:val="24"/>
          <w:szCs w:val="24"/>
        </w:rPr>
        <w:t xml:space="preserve"> </w:t>
      </w:r>
      <w:r w:rsidR="000A28E5" w:rsidRPr="0043246F">
        <w:rPr>
          <w:rFonts w:ascii="Times New Roman" w:hAnsi="Times New Roman" w:cs="Times New Roman"/>
          <w:sz w:val="24"/>
          <w:szCs w:val="24"/>
        </w:rPr>
        <w:t>ліцензійним та іншим регуляторним вимогам і законодавчим нормам, в тому числі (але не виключно)</w:t>
      </w:r>
      <w:r w:rsidRPr="0043246F">
        <w:rPr>
          <w:rFonts w:ascii="Times New Roman" w:hAnsi="Times New Roman" w:cs="Times New Roman"/>
          <w:sz w:val="24"/>
          <w:szCs w:val="24"/>
        </w:rPr>
        <w:t>:</w:t>
      </w:r>
    </w:p>
    <w:p w14:paraId="33C7D248" w14:textId="77777777" w:rsidR="002F0C3D" w:rsidRPr="0043246F" w:rsidRDefault="002F0C3D" w:rsidP="002D3602">
      <w:pPr>
        <w:pStyle w:val="ListParagraph"/>
        <w:numPr>
          <w:ilvl w:val="1"/>
          <w:numId w:val="5"/>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Постанова КМУ №929 від 30.11.2016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D50970" w:rsidRPr="0043246F">
        <w:rPr>
          <w:rFonts w:ascii="Times New Roman" w:hAnsi="Times New Roman" w:cs="Times New Roman"/>
          <w:sz w:val="24"/>
          <w:szCs w:val="24"/>
        </w:rPr>
        <w:t xml:space="preserve"> (далі – " Ліцензійні умови")</w:t>
      </w:r>
      <w:r w:rsidRPr="0043246F">
        <w:rPr>
          <w:rFonts w:ascii="Times New Roman" w:hAnsi="Times New Roman" w:cs="Times New Roman"/>
          <w:sz w:val="24"/>
          <w:szCs w:val="24"/>
        </w:rPr>
        <w:t>;</w:t>
      </w:r>
    </w:p>
    <w:p w14:paraId="13DAD400" w14:textId="77777777" w:rsidR="002F0C3D" w:rsidRPr="0043246F" w:rsidRDefault="002F0C3D" w:rsidP="002D3602">
      <w:pPr>
        <w:pStyle w:val="ListParagraph"/>
        <w:numPr>
          <w:ilvl w:val="1"/>
          <w:numId w:val="5"/>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СТ-Н МОЗУ 42-5.1:2011. Настанова. Лікарські засоби. Належна практика зберігання.</w:t>
      </w:r>
    </w:p>
    <w:p w14:paraId="4D03AE2F" w14:textId="77777777" w:rsidR="002F0C3D" w:rsidRPr="0043246F" w:rsidRDefault="002F0C3D" w:rsidP="002D3602">
      <w:pPr>
        <w:pStyle w:val="ListParagraph"/>
        <w:numPr>
          <w:ilvl w:val="1"/>
          <w:numId w:val="5"/>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СТ-Н МОЗУ 42-5.0:2014. Настанова. Лікарські засоби. Належна практика дистрибуції. – вимоги до транспортування лікарських засобів.</w:t>
      </w:r>
    </w:p>
    <w:p w14:paraId="503236FB" w14:textId="77777777" w:rsidR="00723592" w:rsidRDefault="00723592" w:rsidP="00723592">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Підприємство в роботі дотримується </w:t>
      </w:r>
      <w:r w:rsidRPr="000C6798">
        <w:rPr>
          <w:rFonts w:ascii="Times New Roman" w:hAnsi="Times New Roman" w:cs="Times New Roman"/>
          <w:sz w:val="24"/>
          <w:szCs w:val="24"/>
        </w:rPr>
        <w:t>Керівництв ВООЗ з належн</w:t>
      </w:r>
      <w:r>
        <w:rPr>
          <w:rFonts w:ascii="Times New Roman" w:hAnsi="Times New Roman" w:cs="Times New Roman"/>
          <w:sz w:val="24"/>
          <w:szCs w:val="24"/>
        </w:rPr>
        <w:t>их</w:t>
      </w:r>
      <w:r w:rsidRPr="000C6798">
        <w:rPr>
          <w:rFonts w:ascii="Times New Roman" w:hAnsi="Times New Roman" w:cs="Times New Roman"/>
          <w:sz w:val="24"/>
          <w:szCs w:val="24"/>
        </w:rPr>
        <w:t xml:space="preserve"> практик зберігання </w:t>
      </w:r>
      <w:r>
        <w:rPr>
          <w:rFonts w:ascii="Times New Roman" w:hAnsi="Times New Roman" w:cs="Times New Roman"/>
          <w:sz w:val="24"/>
          <w:szCs w:val="24"/>
        </w:rPr>
        <w:t xml:space="preserve">та транспортування </w:t>
      </w:r>
      <w:r w:rsidRPr="000C6798">
        <w:rPr>
          <w:rFonts w:ascii="Times New Roman" w:hAnsi="Times New Roman" w:cs="Times New Roman"/>
          <w:sz w:val="24"/>
          <w:szCs w:val="24"/>
        </w:rPr>
        <w:t>фармацевтичних препаратів (TRS908, додаток 9</w:t>
      </w:r>
      <w:r>
        <w:rPr>
          <w:rFonts w:ascii="Times New Roman" w:hAnsi="Times New Roman" w:cs="Times New Roman"/>
          <w:sz w:val="24"/>
          <w:szCs w:val="24"/>
        </w:rPr>
        <w:t xml:space="preserve">; </w:t>
      </w:r>
      <w:r>
        <w:rPr>
          <w:rFonts w:ascii="Times New Roman" w:hAnsi="Times New Roman" w:cs="Times New Roman"/>
          <w:sz w:val="24"/>
          <w:szCs w:val="24"/>
          <w:lang w:val="en-US"/>
        </w:rPr>
        <w:t>TRS</w:t>
      </w:r>
      <w:r w:rsidRPr="000C6798">
        <w:rPr>
          <w:rFonts w:ascii="Times New Roman" w:hAnsi="Times New Roman" w:cs="Times New Roman"/>
          <w:sz w:val="24"/>
          <w:szCs w:val="24"/>
        </w:rPr>
        <w:t>961</w:t>
      </w:r>
      <w:r>
        <w:rPr>
          <w:rFonts w:ascii="Times New Roman" w:hAnsi="Times New Roman" w:cs="Times New Roman"/>
          <w:sz w:val="24"/>
          <w:szCs w:val="24"/>
        </w:rPr>
        <w:t>, додаток 9</w:t>
      </w:r>
      <w:r w:rsidRPr="000C6798">
        <w:rPr>
          <w:rFonts w:ascii="Times New Roman" w:hAnsi="Times New Roman" w:cs="Times New Roman"/>
          <w:sz w:val="24"/>
          <w:szCs w:val="24"/>
        </w:rPr>
        <w:t>)</w:t>
      </w:r>
      <w:r>
        <w:rPr>
          <w:rFonts w:ascii="Times New Roman" w:hAnsi="Times New Roman" w:cs="Times New Roman"/>
          <w:sz w:val="24"/>
          <w:szCs w:val="24"/>
        </w:rPr>
        <w:t>.</w:t>
      </w:r>
    </w:p>
    <w:p w14:paraId="63562C0B" w14:textId="77777777" w:rsidR="00723592" w:rsidRPr="00491DE0" w:rsidRDefault="00723592" w:rsidP="00723592">
      <w:pPr>
        <w:pStyle w:val="ListParagraph"/>
        <w:numPr>
          <w:ilvl w:val="1"/>
          <w:numId w:val="7"/>
        </w:numPr>
        <w:spacing w:after="120" w:line="240" w:lineRule="auto"/>
        <w:contextualSpacing w:val="0"/>
        <w:jc w:val="both"/>
        <w:rPr>
          <w:rFonts w:ascii="Times New Roman" w:hAnsi="Times New Roman" w:cs="Times New Roman"/>
          <w:sz w:val="24"/>
          <w:szCs w:val="24"/>
        </w:rPr>
      </w:pPr>
      <w:r w:rsidRPr="00491DE0">
        <w:rPr>
          <w:rFonts w:ascii="Times New Roman" w:hAnsi="Times New Roman" w:cs="Times New Roman"/>
          <w:sz w:val="24"/>
          <w:szCs w:val="24"/>
        </w:rPr>
        <w:t>На підприємстві впроваджена система управління якістю, яка включає в себе: Процедуру управління документацією (Records management); Управління невідповідностями та відхиленнями (Discrepancy management); Управління змінами (change management); Управління ризиками для якості (Quality Risk Management); Збереження цілісності даних (Data integrity). Система управління якістю підприємства відповідає СТ-Н МОЗУ 42-4.3:2011 "ЛІКАРСЬКІ ЗАСОБИ. ФАРМАЦЕВТИЧНА СИСТЕМА ЯКОСТІ (ICH Q10)"</w:t>
      </w:r>
      <w:r>
        <w:rPr>
          <w:rFonts w:ascii="Times New Roman" w:hAnsi="Times New Roman" w:cs="Times New Roman"/>
          <w:sz w:val="24"/>
          <w:szCs w:val="24"/>
        </w:rPr>
        <w:t>.</w:t>
      </w:r>
    </w:p>
    <w:p w14:paraId="133E8484" w14:textId="09424ECA" w:rsidR="00AE1FBC" w:rsidRDefault="00AE1FBC" w:rsidP="00AE1FBC">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Всі процеси, що стосуються операцій з лікарськими засобами (приймання, зберігання, відпуск/відвантаження, Планування дій у аварійних та/або надзвичайних ситуаціях; Транспортування лікарських засобів тощо) мають належним чином документуватися та бути описаними у відповідних Стандартних Операційних Процедурах (у відповідності до Ліцензійних умов).</w:t>
      </w:r>
    </w:p>
    <w:p w14:paraId="463094BB" w14:textId="77777777" w:rsidR="00AE1FBC" w:rsidRPr="0043246F" w:rsidRDefault="00AE1FBC" w:rsidP="00AE1FBC">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 xml:space="preserve">Підприємство забезпечене обладнаними приміщеннями, а також транспортними засобами, іншим обладнанням, достатнім для доставки зі складу Організатора та </w:t>
      </w:r>
      <w:r w:rsidRPr="0043246F">
        <w:rPr>
          <w:rFonts w:ascii="Times New Roman" w:hAnsi="Times New Roman" w:cs="Times New Roman"/>
          <w:sz w:val="24"/>
          <w:szCs w:val="24"/>
        </w:rPr>
        <w:lastRenderedPageBreak/>
        <w:t xml:space="preserve">забезпечення товарного запасу препаратів, які беруть участь у Програмі, в повному асортименті і необхідній кількості, що відповідають умовам Програми, у всіх своїх аптеках, з безперервним дотриманням температури від +2°C до +8°C </w:t>
      </w:r>
      <w:r w:rsidRPr="00BF6F52">
        <w:rPr>
          <w:rFonts w:ascii="Times New Roman" w:hAnsi="Times New Roman" w:cs="Times New Roman"/>
          <w:sz w:val="24"/>
          <w:szCs w:val="24"/>
        </w:rPr>
        <w:t>на всіх етапах зберігання та транспортування</w:t>
      </w:r>
      <w:r w:rsidRPr="0043246F">
        <w:rPr>
          <w:rFonts w:ascii="Times New Roman" w:hAnsi="Times New Roman" w:cs="Times New Roman"/>
          <w:sz w:val="24"/>
          <w:szCs w:val="24"/>
        </w:rPr>
        <w:t>.</w:t>
      </w:r>
      <w:r>
        <w:rPr>
          <w:rFonts w:ascii="Times New Roman" w:hAnsi="Times New Roman" w:cs="Times New Roman"/>
          <w:sz w:val="24"/>
          <w:szCs w:val="24"/>
        </w:rPr>
        <w:t xml:space="preserve"> Такі приміщення та обладнання відповідають стандартам </w:t>
      </w:r>
      <w:r w:rsidRPr="000C6798">
        <w:rPr>
          <w:rFonts w:ascii="Times New Roman" w:hAnsi="Times New Roman" w:cs="Times New Roman"/>
          <w:sz w:val="24"/>
          <w:szCs w:val="24"/>
        </w:rPr>
        <w:t xml:space="preserve">ВООЗ </w:t>
      </w:r>
      <w:r>
        <w:rPr>
          <w:rFonts w:ascii="Times New Roman" w:hAnsi="Times New Roman" w:cs="Times New Roman"/>
          <w:sz w:val="24"/>
          <w:szCs w:val="24"/>
        </w:rPr>
        <w:t xml:space="preserve">- </w:t>
      </w:r>
      <w:r w:rsidRPr="005B3892">
        <w:rPr>
          <w:rFonts w:ascii="Times New Roman" w:hAnsi="Times New Roman" w:cs="Times New Roman"/>
          <w:sz w:val="24"/>
          <w:szCs w:val="24"/>
          <w:lang w:val="en-US"/>
        </w:rPr>
        <w:t>WHO Technical Report Series No. 961 - Annex 9 "Model guidance for the storage and transport of time- and temperature-sensitive pharmaceutical products" (2011)</w:t>
      </w:r>
      <w:r>
        <w:rPr>
          <w:rFonts w:ascii="Times New Roman" w:hAnsi="Times New Roman" w:cs="Times New Roman"/>
          <w:sz w:val="24"/>
          <w:szCs w:val="24"/>
        </w:rPr>
        <w:t>.</w:t>
      </w:r>
    </w:p>
    <w:p w14:paraId="338CDEEE" w14:textId="647BAAE7" w:rsidR="00723592" w:rsidRPr="005B3892" w:rsidRDefault="00723592" w:rsidP="00723592">
      <w:pPr>
        <w:pStyle w:val="ListParagraph"/>
        <w:numPr>
          <w:ilvl w:val="1"/>
          <w:numId w:val="7"/>
        </w:numPr>
        <w:spacing w:after="120" w:line="240" w:lineRule="auto"/>
        <w:contextualSpacing w:val="0"/>
        <w:jc w:val="both"/>
        <w:rPr>
          <w:rFonts w:ascii="Times New Roman" w:hAnsi="Times New Roman" w:cs="Times New Roman"/>
          <w:sz w:val="24"/>
          <w:szCs w:val="24"/>
        </w:rPr>
      </w:pPr>
      <w:r w:rsidRPr="005B3892">
        <w:rPr>
          <w:rFonts w:ascii="Times New Roman" w:hAnsi="Times New Roman" w:cs="Times New Roman"/>
          <w:sz w:val="24"/>
          <w:szCs w:val="24"/>
        </w:rPr>
        <w:t>Приміщення для зберігання лікарських засобів, холодильне обладнання кваліфіковані у відповідності до вимог міжнародних стандартів (</w:t>
      </w:r>
      <w:r w:rsidRPr="005B3892">
        <w:rPr>
          <w:rFonts w:ascii="Times New Roman" w:hAnsi="Times New Roman" w:cs="Times New Roman"/>
          <w:sz w:val="24"/>
          <w:szCs w:val="24"/>
          <w:lang w:val="en-US"/>
        </w:rPr>
        <w:t>WHO Technical Report Series No. 961 - Annex 9 "Model guidance for the storage and transport of time- and temperature-sensitive pharmaceutical products" (2011)</w:t>
      </w:r>
      <w:r>
        <w:rPr>
          <w:rFonts w:ascii="Times New Roman" w:hAnsi="Times New Roman" w:cs="Times New Roman"/>
          <w:sz w:val="24"/>
          <w:szCs w:val="24"/>
          <w:lang w:val="en-US"/>
        </w:rPr>
        <w:t xml:space="preserve">, </w:t>
      </w:r>
      <w:r w:rsidRPr="005B3892">
        <w:rPr>
          <w:rFonts w:ascii="Times New Roman" w:hAnsi="Times New Roman" w:cs="Times New Roman"/>
          <w:sz w:val="24"/>
          <w:szCs w:val="24"/>
          <w:lang w:val="en-US"/>
        </w:rPr>
        <w:t xml:space="preserve">Supplement 7 </w:t>
      </w:r>
      <w:r>
        <w:rPr>
          <w:rFonts w:ascii="Times New Roman" w:hAnsi="Times New Roman" w:cs="Times New Roman"/>
          <w:sz w:val="24"/>
          <w:szCs w:val="24"/>
          <w:lang w:val="en-US"/>
        </w:rPr>
        <w:t>"</w:t>
      </w:r>
      <w:r w:rsidRPr="005B3892">
        <w:rPr>
          <w:rFonts w:ascii="Times New Roman" w:hAnsi="Times New Roman" w:cs="Times New Roman"/>
          <w:sz w:val="24"/>
          <w:szCs w:val="24"/>
          <w:lang w:val="en-US"/>
        </w:rPr>
        <w:t>Qualification of temperature-controlled storage areas</w:t>
      </w:r>
      <w:r>
        <w:rPr>
          <w:rFonts w:ascii="Times New Roman" w:hAnsi="Times New Roman" w:cs="Times New Roman"/>
          <w:sz w:val="24"/>
          <w:szCs w:val="24"/>
          <w:lang w:val="en-US"/>
        </w:rPr>
        <w:t>"</w:t>
      </w:r>
      <w:r w:rsidRPr="005B3892">
        <w:rPr>
          <w:rFonts w:ascii="Times New Roman" w:hAnsi="Times New Roman" w:cs="Times New Roman"/>
          <w:sz w:val="24"/>
          <w:szCs w:val="24"/>
          <w:lang w:val="en-US"/>
        </w:rPr>
        <w:t xml:space="preserve">, Supplement 8 </w:t>
      </w:r>
      <w:r>
        <w:rPr>
          <w:rFonts w:ascii="Times New Roman" w:hAnsi="Times New Roman" w:cs="Times New Roman"/>
          <w:sz w:val="24"/>
          <w:szCs w:val="24"/>
          <w:lang w:val="en-US"/>
        </w:rPr>
        <w:t>"</w:t>
      </w:r>
      <w:r w:rsidRPr="005B3892">
        <w:rPr>
          <w:rFonts w:ascii="Times New Roman" w:hAnsi="Times New Roman" w:cs="Times New Roman"/>
          <w:sz w:val="24"/>
          <w:szCs w:val="24"/>
          <w:lang w:val="en-US"/>
        </w:rPr>
        <w:t>Temperature mapping of storage areas</w:t>
      </w:r>
      <w:r>
        <w:rPr>
          <w:rFonts w:ascii="Times New Roman" w:hAnsi="Times New Roman" w:cs="Times New Roman"/>
          <w:sz w:val="24"/>
          <w:szCs w:val="24"/>
          <w:lang w:val="en-US"/>
        </w:rPr>
        <w:t>").</w:t>
      </w:r>
    </w:p>
    <w:p w14:paraId="168BDDA3" w14:textId="77777777" w:rsidR="00AE1FBC" w:rsidRPr="0043246F" w:rsidRDefault="00AE1FBC" w:rsidP="00AE1FBC">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Транспортні засоби/термоконтейнери які використовуються для транспортування лікарських засобів мають пройти кваліфікацію у відповідності до вимог міжнародних стандартів</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WHO</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Technical</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Report</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Series</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No</w:t>
      </w:r>
      <w:r w:rsidRPr="005B3892">
        <w:rPr>
          <w:rFonts w:ascii="Times New Roman" w:hAnsi="Times New Roman" w:cs="Times New Roman"/>
          <w:sz w:val="24"/>
          <w:szCs w:val="24"/>
        </w:rPr>
        <w:t>.</w:t>
      </w:r>
      <w:r w:rsidRPr="005B3892">
        <w:rPr>
          <w:rFonts w:ascii="Times New Roman" w:hAnsi="Times New Roman" w:cs="Times New Roman"/>
          <w:sz w:val="24"/>
          <w:szCs w:val="24"/>
          <w:lang w:val="en-US"/>
        </w:rPr>
        <w:t> </w:t>
      </w:r>
      <w:r w:rsidRPr="005B3892">
        <w:rPr>
          <w:rFonts w:ascii="Times New Roman" w:hAnsi="Times New Roman" w:cs="Times New Roman"/>
          <w:sz w:val="24"/>
          <w:szCs w:val="24"/>
        </w:rPr>
        <w:t xml:space="preserve">961 - </w:t>
      </w:r>
      <w:r w:rsidRPr="005B3892">
        <w:rPr>
          <w:rFonts w:ascii="Times New Roman" w:hAnsi="Times New Roman" w:cs="Times New Roman"/>
          <w:sz w:val="24"/>
          <w:szCs w:val="24"/>
          <w:lang w:val="en-US"/>
        </w:rPr>
        <w:t>Annex</w:t>
      </w:r>
      <w:r w:rsidRPr="005B3892">
        <w:rPr>
          <w:rFonts w:ascii="Times New Roman" w:hAnsi="Times New Roman" w:cs="Times New Roman"/>
          <w:sz w:val="24"/>
          <w:szCs w:val="24"/>
        </w:rPr>
        <w:t xml:space="preserve"> 9 "</w:t>
      </w:r>
      <w:r w:rsidRPr="005B3892">
        <w:rPr>
          <w:rFonts w:ascii="Times New Roman" w:hAnsi="Times New Roman" w:cs="Times New Roman"/>
          <w:sz w:val="24"/>
          <w:szCs w:val="24"/>
          <w:lang w:val="en-US"/>
        </w:rPr>
        <w:t>Model</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guidance</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for</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the</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storage</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and</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transport</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of</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time</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and</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temperature</w:t>
      </w:r>
      <w:r w:rsidRPr="005B3892">
        <w:rPr>
          <w:rFonts w:ascii="Times New Roman" w:hAnsi="Times New Roman" w:cs="Times New Roman"/>
          <w:sz w:val="24"/>
          <w:szCs w:val="24"/>
        </w:rPr>
        <w:t>-</w:t>
      </w:r>
      <w:r w:rsidRPr="005B3892">
        <w:rPr>
          <w:rFonts w:ascii="Times New Roman" w:hAnsi="Times New Roman" w:cs="Times New Roman"/>
          <w:sz w:val="24"/>
          <w:szCs w:val="24"/>
          <w:lang w:val="en-US"/>
        </w:rPr>
        <w:t>sensitive</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pharmaceutical</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products</w:t>
      </w:r>
      <w:r w:rsidRPr="005B3892">
        <w:rPr>
          <w:rFonts w:ascii="Times New Roman" w:hAnsi="Times New Roman" w:cs="Times New Roman"/>
          <w:sz w:val="24"/>
          <w:szCs w:val="24"/>
        </w:rPr>
        <w:t xml:space="preserve">" (2011), </w:t>
      </w:r>
      <w:r w:rsidRPr="005B3892">
        <w:rPr>
          <w:rFonts w:ascii="Times New Roman" w:hAnsi="Times New Roman" w:cs="Times New Roman"/>
          <w:sz w:val="24"/>
          <w:szCs w:val="24"/>
          <w:lang w:val="en-US"/>
        </w:rPr>
        <w:t>Supplement</w:t>
      </w:r>
      <w:r w:rsidRPr="005B3892">
        <w:rPr>
          <w:rFonts w:ascii="Times New Roman" w:hAnsi="Times New Roman" w:cs="Times New Roman"/>
          <w:sz w:val="24"/>
          <w:szCs w:val="24"/>
        </w:rPr>
        <w:t xml:space="preserve"> 13 "</w:t>
      </w:r>
      <w:r w:rsidRPr="005B3892">
        <w:rPr>
          <w:rFonts w:ascii="Times New Roman" w:hAnsi="Times New Roman" w:cs="Times New Roman"/>
          <w:sz w:val="24"/>
          <w:szCs w:val="24"/>
          <w:lang w:val="en-US"/>
        </w:rPr>
        <w:t>Qualification</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of</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shipping</w:t>
      </w:r>
      <w:r w:rsidRPr="005B3892">
        <w:rPr>
          <w:rFonts w:ascii="Times New Roman" w:hAnsi="Times New Roman" w:cs="Times New Roman"/>
          <w:sz w:val="24"/>
          <w:szCs w:val="24"/>
        </w:rPr>
        <w:t xml:space="preserve"> </w:t>
      </w:r>
      <w:r w:rsidRPr="005B3892">
        <w:rPr>
          <w:rFonts w:ascii="Times New Roman" w:hAnsi="Times New Roman" w:cs="Times New Roman"/>
          <w:sz w:val="24"/>
          <w:szCs w:val="24"/>
          <w:lang w:val="en-US"/>
        </w:rPr>
        <w:t>containers</w:t>
      </w:r>
      <w:r w:rsidRPr="005B3892">
        <w:rPr>
          <w:rFonts w:ascii="Times New Roman" w:hAnsi="Times New Roman" w:cs="Times New Roman"/>
          <w:sz w:val="24"/>
          <w:szCs w:val="24"/>
        </w:rPr>
        <w:t>")</w:t>
      </w:r>
      <w:r w:rsidRPr="0043246F">
        <w:rPr>
          <w:rFonts w:ascii="Times New Roman" w:hAnsi="Times New Roman" w:cs="Times New Roman"/>
          <w:sz w:val="24"/>
          <w:szCs w:val="24"/>
        </w:rPr>
        <w:t>.</w:t>
      </w:r>
    </w:p>
    <w:p w14:paraId="6F51F6ED" w14:textId="61CEDEC1" w:rsidR="00AE1FBC" w:rsidRPr="0043246F" w:rsidRDefault="00AE1FBC" w:rsidP="00AE1FBC">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 xml:space="preserve">Здійснення безперервного температурного моніторингу під час зберігання/транспортування лікарських засобів електронними засобами вимірювання із функцією запису даних. Всі температурні дані записуються та зберігаються підприємством протягом всього періоду участі у Програмі. </w:t>
      </w:r>
      <w:r w:rsidRPr="00AE1FBC">
        <w:rPr>
          <w:rFonts w:ascii="Times New Roman" w:hAnsi="Times New Roman" w:cs="Times New Roman"/>
          <w:sz w:val="24"/>
          <w:szCs w:val="24"/>
        </w:rPr>
        <w:t>Підприємство надало Організатору відповідні підтверджуючі документи.</w:t>
      </w:r>
      <w:r>
        <w:rPr>
          <w:rFonts w:ascii="Times New Roman" w:hAnsi="Times New Roman" w:cs="Times New Roman"/>
          <w:sz w:val="24"/>
          <w:szCs w:val="24"/>
        </w:rPr>
        <w:t xml:space="preserve"> Після відбору п</w:t>
      </w:r>
      <w:r w:rsidRPr="0043246F">
        <w:rPr>
          <w:rFonts w:ascii="Times New Roman" w:hAnsi="Times New Roman" w:cs="Times New Roman"/>
          <w:sz w:val="24"/>
          <w:szCs w:val="24"/>
        </w:rPr>
        <w:t xml:space="preserve">ідприємство повинне надавати дані </w:t>
      </w:r>
      <w:r>
        <w:rPr>
          <w:rFonts w:ascii="Times New Roman" w:hAnsi="Times New Roman" w:cs="Times New Roman"/>
          <w:sz w:val="24"/>
          <w:szCs w:val="24"/>
        </w:rPr>
        <w:t xml:space="preserve">температурного моніторингу </w:t>
      </w:r>
      <w:r w:rsidRPr="0043246F">
        <w:rPr>
          <w:rFonts w:ascii="Times New Roman" w:hAnsi="Times New Roman" w:cs="Times New Roman"/>
          <w:sz w:val="24"/>
          <w:szCs w:val="24"/>
        </w:rPr>
        <w:t>Організатору</w:t>
      </w:r>
      <w:r>
        <w:rPr>
          <w:rFonts w:ascii="Times New Roman" w:hAnsi="Times New Roman" w:cs="Times New Roman"/>
          <w:sz w:val="24"/>
          <w:szCs w:val="24"/>
        </w:rPr>
        <w:t xml:space="preserve"> або А</w:t>
      </w:r>
      <w:r w:rsidRPr="0043246F">
        <w:rPr>
          <w:rFonts w:ascii="Times New Roman" w:hAnsi="Times New Roman" w:cs="Times New Roman"/>
          <w:sz w:val="24"/>
          <w:szCs w:val="24"/>
        </w:rPr>
        <w:t>дміністратору</w:t>
      </w:r>
      <w:r>
        <w:rPr>
          <w:rFonts w:ascii="Times New Roman" w:hAnsi="Times New Roman" w:cs="Times New Roman"/>
          <w:sz w:val="24"/>
          <w:szCs w:val="24"/>
        </w:rPr>
        <w:t xml:space="preserve"> Програми</w:t>
      </w:r>
      <w:r w:rsidRPr="0043246F">
        <w:rPr>
          <w:rFonts w:ascii="Times New Roman" w:hAnsi="Times New Roman" w:cs="Times New Roman"/>
          <w:sz w:val="24"/>
          <w:szCs w:val="24"/>
        </w:rPr>
        <w:t>, у випадку отримання відповідної вимоги.</w:t>
      </w:r>
      <w:r>
        <w:rPr>
          <w:rFonts w:ascii="Times New Roman" w:hAnsi="Times New Roman" w:cs="Times New Roman"/>
          <w:sz w:val="24"/>
          <w:szCs w:val="24"/>
        </w:rPr>
        <w:t xml:space="preserve"> </w:t>
      </w:r>
    </w:p>
    <w:p w14:paraId="31925107" w14:textId="4C19AFB0" w:rsidR="00AE1FBC" w:rsidRDefault="00AE1FBC" w:rsidP="00730940">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Наявна система сигналізації про вихід температури в складських приміщеннях/холодильних камерах за граничні показники.</w:t>
      </w:r>
      <w:r w:rsidR="00730940" w:rsidRPr="00730940">
        <w:rPr>
          <w:rFonts w:ascii="Times New Roman" w:hAnsi="Times New Roman" w:cs="Times New Roman"/>
          <w:sz w:val="24"/>
          <w:szCs w:val="24"/>
        </w:rPr>
        <w:t xml:space="preserve"> </w:t>
      </w:r>
      <w:r w:rsidR="00730940" w:rsidRPr="00AE1FBC">
        <w:rPr>
          <w:rFonts w:ascii="Times New Roman" w:hAnsi="Times New Roman" w:cs="Times New Roman"/>
          <w:sz w:val="24"/>
          <w:szCs w:val="24"/>
        </w:rPr>
        <w:t>Підприємство надало Організатору відповідні підтверджуючі документи.</w:t>
      </w:r>
    </w:p>
    <w:p w14:paraId="10F60EB6" w14:textId="3538CAD5" w:rsidR="00BE0B46" w:rsidRDefault="00BE0B46" w:rsidP="00BE0B46">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Готовність підприємства взяти на себе зобов'язання щодо п</w:t>
      </w:r>
      <w:r w:rsidRPr="005277C5">
        <w:rPr>
          <w:rFonts w:ascii="Times New Roman" w:hAnsi="Times New Roman" w:cs="Times New Roman"/>
          <w:sz w:val="24"/>
          <w:szCs w:val="24"/>
        </w:rPr>
        <w:t>овідомл</w:t>
      </w:r>
      <w:r>
        <w:rPr>
          <w:rFonts w:ascii="Times New Roman" w:hAnsi="Times New Roman" w:cs="Times New Roman"/>
          <w:sz w:val="24"/>
          <w:szCs w:val="24"/>
        </w:rPr>
        <w:t>ення</w:t>
      </w:r>
      <w:r w:rsidRPr="005277C5">
        <w:rPr>
          <w:rFonts w:ascii="Times New Roman" w:hAnsi="Times New Roman" w:cs="Times New Roman"/>
          <w:sz w:val="24"/>
          <w:szCs w:val="24"/>
        </w:rPr>
        <w:t xml:space="preserve"> відді</w:t>
      </w:r>
      <w:r>
        <w:rPr>
          <w:rFonts w:ascii="Times New Roman" w:hAnsi="Times New Roman" w:cs="Times New Roman"/>
          <w:sz w:val="24"/>
          <w:szCs w:val="24"/>
        </w:rPr>
        <w:t>л</w:t>
      </w:r>
      <w:r w:rsidRPr="005277C5">
        <w:rPr>
          <w:rFonts w:ascii="Times New Roman" w:hAnsi="Times New Roman" w:cs="Times New Roman"/>
          <w:sz w:val="24"/>
          <w:szCs w:val="24"/>
        </w:rPr>
        <w:t xml:space="preserve">у безпеки лікарських засобів </w:t>
      </w:r>
      <w:r>
        <w:rPr>
          <w:rFonts w:ascii="Times New Roman" w:hAnsi="Times New Roman" w:cs="Times New Roman"/>
          <w:sz w:val="24"/>
          <w:szCs w:val="24"/>
        </w:rPr>
        <w:t>Організатора</w:t>
      </w:r>
      <w:r w:rsidRPr="005277C5">
        <w:rPr>
          <w:rFonts w:ascii="Times New Roman" w:hAnsi="Times New Roman" w:cs="Times New Roman"/>
          <w:sz w:val="24"/>
          <w:szCs w:val="24"/>
        </w:rPr>
        <w:t xml:space="preserve"> про небажан</w:t>
      </w:r>
      <w:r>
        <w:rPr>
          <w:rFonts w:ascii="Times New Roman" w:hAnsi="Times New Roman" w:cs="Times New Roman"/>
          <w:sz w:val="24"/>
          <w:szCs w:val="24"/>
        </w:rPr>
        <w:t>і</w:t>
      </w:r>
      <w:r w:rsidRPr="005277C5">
        <w:rPr>
          <w:rFonts w:ascii="Times New Roman" w:hAnsi="Times New Roman" w:cs="Times New Roman"/>
          <w:sz w:val="24"/>
          <w:szCs w:val="24"/>
        </w:rPr>
        <w:t xml:space="preserve"> явищ</w:t>
      </w:r>
      <w:r>
        <w:rPr>
          <w:rFonts w:ascii="Times New Roman" w:hAnsi="Times New Roman" w:cs="Times New Roman"/>
          <w:sz w:val="24"/>
          <w:szCs w:val="24"/>
        </w:rPr>
        <w:t>а</w:t>
      </w:r>
      <w:r w:rsidRPr="005277C5">
        <w:rPr>
          <w:rFonts w:ascii="Times New Roman" w:hAnsi="Times New Roman" w:cs="Times New Roman"/>
          <w:sz w:val="24"/>
          <w:szCs w:val="24"/>
        </w:rPr>
        <w:t>, особливі ситуації чи претензії з якості</w:t>
      </w:r>
      <w:r>
        <w:rPr>
          <w:rFonts w:ascii="Times New Roman" w:hAnsi="Times New Roman" w:cs="Times New Roman"/>
          <w:sz w:val="24"/>
          <w:szCs w:val="24"/>
        </w:rPr>
        <w:t xml:space="preserve"> відповідно до п. </w:t>
      </w:r>
      <w:r w:rsidR="00D77397">
        <w:rPr>
          <w:rFonts w:ascii="Times New Roman" w:hAnsi="Times New Roman" w:cs="Times New Roman"/>
          <w:sz w:val="24"/>
          <w:szCs w:val="24"/>
        </w:rPr>
        <w:t xml:space="preserve">6.5 </w:t>
      </w:r>
      <w:r w:rsidR="00D77397" w:rsidRPr="00D77397">
        <w:rPr>
          <w:rFonts w:ascii="Times New Roman" w:hAnsi="Times New Roman" w:cs="Times New Roman"/>
          <w:sz w:val="24"/>
          <w:szCs w:val="24"/>
        </w:rPr>
        <w:t>Основних вимог</w:t>
      </w:r>
      <w:r w:rsidRPr="005277C5">
        <w:rPr>
          <w:rFonts w:ascii="Times New Roman" w:hAnsi="Times New Roman" w:cs="Times New Roman"/>
          <w:sz w:val="24"/>
          <w:szCs w:val="24"/>
        </w:rPr>
        <w:t>.</w:t>
      </w:r>
    </w:p>
    <w:p w14:paraId="592310F8" w14:textId="1E7F0CFE" w:rsidR="007C69B6" w:rsidRDefault="00BE0B46" w:rsidP="00D77397">
      <w:pPr>
        <w:pStyle w:val="ListParagraph"/>
        <w:numPr>
          <w:ilvl w:val="1"/>
          <w:numId w:val="7"/>
        </w:numPr>
        <w:spacing w:after="120" w:line="240" w:lineRule="auto"/>
        <w:contextualSpacing w:val="0"/>
        <w:jc w:val="both"/>
        <w:rPr>
          <w:rFonts w:ascii="Times New Roman" w:hAnsi="Times New Roman" w:cs="Times New Roman"/>
          <w:sz w:val="24"/>
          <w:szCs w:val="24"/>
        </w:rPr>
      </w:pPr>
      <w:r w:rsidRPr="00BE0B46">
        <w:rPr>
          <w:rFonts w:ascii="Times New Roman" w:hAnsi="Times New Roman" w:cs="Times New Roman"/>
          <w:sz w:val="24"/>
          <w:szCs w:val="24"/>
        </w:rPr>
        <w:t xml:space="preserve">Готовність підприємства </w:t>
      </w:r>
      <w:r>
        <w:rPr>
          <w:rFonts w:ascii="Times New Roman" w:hAnsi="Times New Roman" w:cs="Times New Roman"/>
          <w:sz w:val="24"/>
          <w:szCs w:val="24"/>
        </w:rPr>
        <w:t>п</w:t>
      </w:r>
      <w:r w:rsidR="007C69B6" w:rsidRPr="006E3B6A">
        <w:rPr>
          <w:rFonts w:ascii="Times New Roman" w:hAnsi="Times New Roman" w:cs="Times New Roman"/>
          <w:sz w:val="24"/>
          <w:szCs w:val="24"/>
        </w:rPr>
        <w:t>ризнач</w:t>
      </w:r>
      <w:r>
        <w:rPr>
          <w:rFonts w:ascii="Times New Roman" w:hAnsi="Times New Roman" w:cs="Times New Roman"/>
          <w:sz w:val="24"/>
          <w:szCs w:val="24"/>
        </w:rPr>
        <w:t>ити</w:t>
      </w:r>
      <w:r w:rsidR="007C69B6">
        <w:rPr>
          <w:rFonts w:ascii="Times New Roman" w:hAnsi="Times New Roman" w:cs="Times New Roman"/>
          <w:sz w:val="24"/>
          <w:szCs w:val="24"/>
        </w:rPr>
        <w:t xml:space="preserve"> у</w:t>
      </w:r>
      <w:r w:rsidR="007C69B6" w:rsidRPr="006E3B6A">
        <w:rPr>
          <w:rFonts w:ascii="Times New Roman" w:hAnsi="Times New Roman" w:cs="Times New Roman"/>
          <w:sz w:val="24"/>
          <w:szCs w:val="24"/>
        </w:rPr>
        <w:t>повноважен</w:t>
      </w:r>
      <w:r>
        <w:rPr>
          <w:rFonts w:ascii="Times New Roman" w:hAnsi="Times New Roman" w:cs="Times New Roman"/>
          <w:sz w:val="24"/>
          <w:szCs w:val="24"/>
        </w:rPr>
        <w:t>у</w:t>
      </w:r>
      <w:r w:rsidR="007C69B6" w:rsidRPr="006E3B6A">
        <w:rPr>
          <w:rFonts w:ascii="Times New Roman" w:hAnsi="Times New Roman" w:cs="Times New Roman"/>
          <w:sz w:val="24"/>
          <w:szCs w:val="24"/>
        </w:rPr>
        <w:t xml:space="preserve"> особ</w:t>
      </w:r>
      <w:r>
        <w:rPr>
          <w:rFonts w:ascii="Times New Roman" w:hAnsi="Times New Roman" w:cs="Times New Roman"/>
          <w:sz w:val="24"/>
          <w:szCs w:val="24"/>
        </w:rPr>
        <w:t>у</w:t>
      </w:r>
      <w:r w:rsidR="007C69B6">
        <w:rPr>
          <w:rFonts w:ascii="Times New Roman" w:hAnsi="Times New Roman" w:cs="Times New Roman"/>
          <w:sz w:val="24"/>
          <w:szCs w:val="24"/>
        </w:rPr>
        <w:t>,</w:t>
      </w:r>
      <w:r w:rsidR="007C69B6" w:rsidRPr="006E3B6A">
        <w:rPr>
          <w:rFonts w:ascii="Times New Roman" w:hAnsi="Times New Roman" w:cs="Times New Roman"/>
          <w:sz w:val="24"/>
          <w:szCs w:val="24"/>
        </w:rPr>
        <w:t xml:space="preserve"> відповідаль</w:t>
      </w:r>
      <w:r w:rsidR="007C69B6">
        <w:rPr>
          <w:rFonts w:ascii="Times New Roman" w:hAnsi="Times New Roman" w:cs="Times New Roman"/>
          <w:sz w:val="24"/>
          <w:szCs w:val="24"/>
        </w:rPr>
        <w:t>н</w:t>
      </w:r>
      <w:r>
        <w:rPr>
          <w:rFonts w:ascii="Times New Roman" w:hAnsi="Times New Roman" w:cs="Times New Roman"/>
          <w:sz w:val="24"/>
          <w:szCs w:val="24"/>
        </w:rPr>
        <w:t>у</w:t>
      </w:r>
      <w:r w:rsidR="007C69B6" w:rsidRPr="006E3B6A">
        <w:rPr>
          <w:rFonts w:ascii="Times New Roman" w:hAnsi="Times New Roman" w:cs="Times New Roman"/>
          <w:sz w:val="24"/>
          <w:szCs w:val="24"/>
        </w:rPr>
        <w:t xml:space="preserve"> за інформування Рош про </w:t>
      </w:r>
      <w:r w:rsidRPr="006E3B6A">
        <w:rPr>
          <w:rFonts w:ascii="Times New Roman" w:hAnsi="Times New Roman" w:cs="Times New Roman"/>
          <w:sz w:val="24"/>
          <w:szCs w:val="24"/>
        </w:rPr>
        <w:t>відхилення</w:t>
      </w:r>
      <w:r w:rsidR="007C69B6" w:rsidRPr="006E3B6A">
        <w:rPr>
          <w:rFonts w:ascii="Times New Roman" w:hAnsi="Times New Roman" w:cs="Times New Roman"/>
          <w:sz w:val="24"/>
          <w:szCs w:val="24"/>
        </w:rPr>
        <w:t xml:space="preserve"> від температурного режиму транспортування/зберігання, підозру на підробку, отриману рекламацію стосовно продукції Рош</w:t>
      </w:r>
      <w:r>
        <w:rPr>
          <w:rFonts w:ascii="Times New Roman" w:hAnsi="Times New Roman" w:cs="Times New Roman"/>
          <w:sz w:val="24"/>
          <w:szCs w:val="24"/>
        </w:rPr>
        <w:t xml:space="preserve">, </w:t>
      </w:r>
      <w:r w:rsidRPr="00BE0B46">
        <w:rPr>
          <w:rFonts w:ascii="Times New Roman" w:hAnsi="Times New Roman" w:cs="Times New Roman"/>
          <w:sz w:val="24"/>
          <w:szCs w:val="24"/>
        </w:rPr>
        <w:t>відповідно до п.</w:t>
      </w:r>
      <w:r w:rsidR="00D77397">
        <w:rPr>
          <w:rFonts w:ascii="Times New Roman" w:hAnsi="Times New Roman" w:cs="Times New Roman"/>
          <w:sz w:val="24"/>
          <w:szCs w:val="24"/>
        </w:rPr>
        <w:t xml:space="preserve"> </w:t>
      </w:r>
      <w:r w:rsidR="00D77397" w:rsidRPr="00D77397">
        <w:rPr>
          <w:rFonts w:ascii="Times New Roman" w:hAnsi="Times New Roman" w:cs="Times New Roman"/>
          <w:sz w:val="24"/>
          <w:szCs w:val="24"/>
        </w:rPr>
        <w:t>6.</w:t>
      </w:r>
      <w:r w:rsidR="00D77397">
        <w:rPr>
          <w:rFonts w:ascii="Times New Roman" w:hAnsi="Times New Roman" w:cs="Times New Roman"/>
          <w:sz w:val="24"/>
          <w:szCs w:val="24"/>
        </w:rPr>
        <w:t>12</w:t>
      </w:r>
      <w:r w:rsidR="00D77397" w:rsidRPr="00D77397">
        <w:rPr>
          <w:rFonts w:ascii="Times New Roman" w:hAnsi="Times New Roman" w:cs="Times New Roman"/>
          <w:sz w:val="24"/>
          <w:szCs w:val="24"/>
        </w:rPr>
        <w:t xml:space="preserve"> Основних вимог</w:t>
      </w:r>
      <w:r w:rsidR="007C69B6" w:rsidRPr="006E3B6A">
        <w:rPr>
          <w:rFonts w:ascii="Times New Roman" w:hAnsi="Times New Roman" w:cs="Times New Roman"/>
          <w:sz w:val="24"/>
          <w:szCs w:val="24"/>
        </w:rPr>
        <w:t>.</w:t>
      </w:r>
    </w:p>
    <w:p w14:paraId="270AF900" w14:textId="77777777" w:rsidR="00730940" w:rsidRPr="0043246F" w:rsidRDefault="00730940" w:rsidP="00730940">
      <w:pPr>
        <w:pStyle w:val="ListParagraph"/>
        <w:spacing w:after="120" w:line="240" w:lineRule="auto"/>
        <w:ind w:left="567"/>
        <w:contextualSpacing w:val="0"/>
        <w:jc w:val="both"/>
        <w:rPr>
          <w:rFonts w:ascii="Times New Roman" w:hAnsi="Times New Roman" w:cs="Times New Roman"/>
          <w:sz w:val="24"/>
          <w:szCs w:val="24"/>
        </w:rPr>
      </w:pPr>
    </w:p>
    <w:p w14:paraId="2BD461EE" w14:textId="55411FC2" w:rsidR="00730940" w:rsidRPr="00723592" w:rsidRDefault="00730940" w:rsidP="00730940">
      <w:pPr>
        <w:pStyle w:val="ListParagraph"/>
        <w:numPr>
          <w:ilvl w:val="0"/>
          <w:numId w:val="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Вимоги щодо </w:t>
      </w:r>
      <w:r w:rsidR="007C69B6">
        <w:rPr>
          <w:rFonts w:ascii="Times New Roman" w:hAnsi="Times New Roman" w:cs="Times New Roman"/>
          <w:b/>
          <w:sz w:val="24"/>
          <w:szCs w:val="24"/>
        </w:rPr>
        <w:t>якості обслуговування</w:t>
      </w:r>
      <w:r>
        <w:rPr>
          <w:rFonts w:ascii="Times New Roman" w:hAnsi="Times New Roman" w:cs="Times New Roman"/>
          <w:b/>
          <w:sz w:val="24"/>
          <w:szCs w:val="24"/>
        </w:rPr>
        <w:t>:</w:t>
      </w:r>
    </w:p>
    <w:p w14:paraId="56299610" w14:textId="5545468B" w:rsidR="007C69B6" w:rsidRPr="00591C38" w:rsidRDefault="007C69B6" w:rsidP="007C69B6">
      <w:pPr>
        <w:pStyle w:val="ListParagraph"/>
        <w:numPr>
          <w:ilvl w:val="1"/>
          <w:numId w:val="7"/>
        </w:numPr>
        <w:spacing w:after="120" w:line="240" w:lineRule="auto"/>
        <w:contextualSpacing w:val="0"/>
        <w:jc w:val="both"/>
        <w:rPr>
          <w:rFonts w:ascii="Times New Roman" w:hAnsi="Times New Roman" w:cs="Times New Roman"/>
          <w:sz w:val="24"/>
          <w:szCs w:val="24"/>
        </w:rPr>
      </w:pPr>
      <w:r w:rsidRPr="00D77397">
        <w:rPr>
          <w:rFonts w:ascii="Times New Roman" w:hAnsi="Times New Roman" w:cs="Times New Roman"/>
          <w:sz w:val="24"/>
          <w:szCs w:val="24"/>
        </w:rPr>
        <w:t xml:space="preserve">Наявність власних логістичних спроможностей, що буде забезпечувати або (а) наявність </w:t>
      </w:r>
      <w:r w:rsidRPr="00591C38">
        <w:rPr>
          <w:rFonts w:ascii="Times New Roman" w:hAnsi="Times New Roman" w:cs="Times New Roman"/>
          <w:sz w:val="24"/>
          <w:szCs w:val="24"/>
        </w:rPr>
        <w:t>всіх препаратів, що беруть участь у Програмі, у достатній кількості у кожній аптеці підприємства, що бере участь у Програмі, або (б) доставку лікарських засобів пацієнтам в строк до 48 годин максимум з моменту звернення пацієнта до аптеки.</w:t>
      </w:r>
    </w:p>
    <w:p w14:paraId="123C5191" w14:textId="1FD629A5" w:rsidR="007C69B6" w:rsidRDefault="005D5537"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723592">
        <w:rPr>
          <w:rFonts w:ascii="Times New Roman" w:hAnsi="Times New Roman" w:cs="Times New Roman"/>
          <w:sz w:val="24"/>
          <w:szCs w:val="24"/>
        </w:rPr>
        <w:t xml:space="preserve">Для забезпечення швидкого доступу пацієнтів до </w:t>
      </w:r>
      <w:r w:rsidR="00EC53D0" w:rsidRPr="00723592">
        <w:rPr>
          <w:rFonts w:ascii="Times New Roman" w:hAnsi="Times New Roman" w:cs="Times New Roman"/>
          <w:sz w:val="24"/>
          <w:szCs w:val="24"/>
        </w:rPr>
        <w:t>життєвоважливих ліків, партнер повинен мати в наявності</w:t>
      </w:r>
      <w:r w:rsidRPr="00723592">
        <w:rPr>
          <w:rFonts w:ascii="Times New Roman" w:hAnsi="Times New Roman" w:cs="Times New Roman"/>
          <w:sz w:val="24"/>
          <w:szCs w:val="24"/>
        </w:rPr>
        <w:t xml:space="preserve"> </w:t>
      </w:r>
      <w:r w:rsidR="008C4240" w:rsidRPr="00723592">
        <w:rPr>
          <w:rFonts w:ascii="Times New Roman" w:hAnsi="Times New Roman" w:cs="Times New Roman"/>
          <w:sz w:val="24"/>
          <w:szCs w:val="24"/>
        </w:rPr>
        <w:t>аптечн</w:t>
      </w:r>
      <w:r w:rsidR="00EC53D0" w:rsidRPr="00723592">
        <w:rPr>
          <w:rFonts w:ascii="Times New Roman" w:hAnsi="Times New Roman" w:cs="Times New Roman"/>
          <w:sz w:val="24"/>
          <w:szCs w:val="24"/>
        </w:rPr>
        <w:t>ий(і)</w:t>
      </w:r>
      <w:r w:rsidRPr="00723592">
        <w:rPr>
          <w:rFonts w:ascii="Times New Roman" w:hAnsi="Times New Roman" w:cs="Times New Roman"/>
          <w:sz w:val="24"/>
          <w:szCs w:val="24"/>
        </w:rPr>
        <w:t xml:space="preserve"> пункт</w:t>
      </w:r>
      <w:r w:rsidR="00EC53D0" w:rsidRPr="00723592">
        <w:rPr>
          <w:rFonts w:ascii="Times New Roman" w:hAnsi="Times New Roman" w:cs="Times New Roman"/>
          <w:sz w:val="24"/>
          <w:szCs w:val="24"/>
        </w:rPr>
        <w:t>(и</w:t>
      </w:r>
      <w:r w:rsidRPr="00723592">
        <w:rPr>
          <w:rFonts w:ascii="Times New Roman" w:hAnsi="Times New Roman" w:cs="Times New Roman"/>
          <w:sz w:val="24"/>
          <w:szCs w:val="24"/>
        </w:rPr>
        <w:t>)</w:t>
      </w:r>
      <w:r w:rsidR="002B1B96">
        <w:rPr>
          <w:rFonts w:ascii="Times New Roman" w:hAnsi="Times New Roman" w:cs="Times New Roman"/>
          <w:sz w:val="24"/>
          <w:szCs w:val="24"/>
        </w:rPr>
        <w:t>, що бере участь у Програмі,</w:t>
      </w:r>
      <w:r w:rsidRPr="00723592">
        <w:rPr>
          <w:rFonts w:ascii="Times New Roman" w:hAnsi="Times New Roman" w:cs="Times New Roman"/>
          <w:sz w:val="24"/>
          <w:szCs w:val="24"/>
        </w:rPr>
        <w:t xml:space="preserve"> </w:t>
      </w:r>
      <w:r w:rsidR="002B1B96" w:rsidRPr="002B1B96">
        <w:rPr>
          <w:rFonts w:ascii="Times New Roman" w:hAnsi="Times New Roman" w:cs="Times New Roman"/>
          <w:sz w:val="24"/>
          <w:szCs w:val="24"/>
        </w:rPr>
        <w:t xml:space="preserve">як мінімум </w:t>
      </w:r>
      <w:r w:rsidRPr="00723592">
        <w:rPr>
          <w:rFonts w:ascii="Times New Roman" w:hAnsi="Times New Roman" w:cs="Times New Roman"/>
          <w:sz w:val="24"/>
          <w:szCs w:val="24"/>
        </w:rPr>
        <w:t>у двох</w:t>
      </w:r>
      <w:r w:rsidR="00723592">
        <w:rPr>
          <w:rFonts w:ascii="Times New Roman" w:hAnsi="Times New Roman" w:cs="Times New Roman"/>
          <w:sz w:val="24"/>
          <w:szCs w:val="24"/>
        </w:rPr>
        <w:t xml:space="preserve"> </w:t>
      </w:r>
      <w:r w:rsidRPr="00723592">
        <w:rPr>
          <w:rFonts w:ascii="Times New Roman" w:hAnsi="Times New Roman" w:cs="Times New Roman"/>
          <w:sz w:val="24"/>
          <w:szCs w:val="24"/>
        </w:rPr>
        <w:t>населених пунктах, де знаходяться</w:t>
      </w:r>
      <w:r w:rsidR="00EC53D0" w:rsidRPr="00723592">
        <w:rPr>
          <w:rFonts w:ascii="Times New Roman" w:hAnsi="Times New Roman" w:cs="Times New Roman"/>
          <w:sz w:val="24"/>
          <w:szCs w:val="24"/>
        </w:rPr>
        <w:t xml:space="preserve"> </w:t>
      </w:r>
      <w:r w:rsidR="00723592">
        <w:rPr>
          <w:rFonts w:ascii="Times New Roman" w:hAnsi="Times New Roman" w:cs="Times New Roman"/>
          <w:sz w:val="24"/>
          <w:szCs w:val="24"/>
        </w:rPr>
        <w:t xml:space="preserve">державні або комунальні </w:t>
      </w:r>
      <w:r w:rsidR="00EC53D0" w:rsidRPr="00723592">
        <w:rPr>
          <w:rFonts w:ascii="Times New Roman" w:hAnsi="Times New Roman" w:cs="Times New Roman"/>
          <w:sz w:val="24"/>
          <w:szCs w:val="24"/>
        </w:rPr>
        <w:t>онко-лікарні</w:t>
      </w:r>
      <w:r w:rsidR="00723592">
        <w:rPr>
          <w:rFonts w:ascii="Times New Roman" w:hAnsi="Times New Roman" w:cs="Times New Roman"/>
          <w:sz w:val="24"/>
          <w:szCs w:val="24"/>
        </w:rPr>
        <w:t>.</w:t>
      </w:r>
    </w:p>
    <w:p w14:paraId="2F11DBE7" w14:textId="24F010AF" w:rsidR="007C69B6" w:rsidRDefault="007C69B6" w:rsidP="00D77397">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Готовність підприємства призначити менеджера з Програми та його заступників, забезпечити їх достатні знання та </w:t>
      </w:r>
      <w:r w:rsidR="00BE0B46">
        <w:rPr>
          <w:rFonts w:ascii="Times New Roman" w:hAnsi="Times New Roman" w:cs="Times New Roman"/>
          <w:sz w:val="24"/>
          <w:szCs w:val="24"/>
        </w:rPr>
        <w:t>доступність для зв'язку з пацієнтами,</w:t>
      </w:r>
      <w:r>
        <w:rPr>
          <w:rFonts w:ascii="Times New Roman" w:hAnsi="Times New Roman" w:cs="Times New Roman"/>
          <w:sz w:val="24"/>
          <w:szCs w:val="24"/>
        </w:rPr>
        <w:t xml:space="preserve"> відповідно до п</w:t>
      </w:r>
      <w:r w:rsidR="00D77397">
        <w:rPr>
          <w:rFonts w:ascii="Times New Roman" w:hAnsi="Times New Roman" w:cs="Times New Roman"/>
          <w:sz w:val="24"/>
          <w:szCs w:val="24"/>
        </w:rPr>
        <w:t>унктів</w:t>
      </w:r>
      <w:r>
        <w:rPr>
          <w:rFonts w:ascii="Times New Roman" w:hAnsi="Times New Roman" w:cs="Times New Roman"/>
          <w:sz w:val="24"/>
          <w:szCs w:val="24"/>
        </w:rPr>
        <w:t xml:space="preserve"> </w:t>
      </w:r>
      <w:r w:rsidR="00D77397" w:rsidRPr="00D77397">
        <w:rPr>
          <w:rFonts w:ascii="Times New Roman" w:hAnsi="Times New Roman" w:cs="Times New Roman"/>
          <w:sz w:val="24"/>
          <w:szCs w:val="24"/>
        </w:rPr>
        <w:t>6.</w:t>
      </w:r>
      <w:r w:rsidR="00D77397">
        <w:rPr>
          <w:rFonts w:ascii="Times New Roman" w:hAnsi="Times New Roman" w:cs="Times New Roman"/>
          <w:sz w:val="24"/>
          <w:szCs w:val="24"/>
        </w:rPr>
        <w:t>9 – 6.11</w:t>
      </w:r>
      <w:r w:rsidR="00D77397" w:rsidRPr="00D77397">
        <w:rPr>
          <w:rFonts w:ascii="Times New Roman" w:hAnsi="Times New Roman" w:cs="Times New Roman"/>
          <w:sz w:val="24"/>
          <w:szCs w:val="24"/>
        </w:rPr>
        <w:t xml:space="preserve"> Основних вимог</w:t>
      </w:r>
      <w:r>
        <w:rPr>
          <w:rFonts w:ascii="Times New Roman" w:hAnsi="Times New Roman" w:cs="Times New Roman"/>
          <w:sz w:val="24"/>
          <w:szCs w:val="24"/>
        </w:rPr>
        <w:t xml:space="preserve">. </w:t>
      </w:r>
    </w:p>
    <w:p w14:paraId="6DBFD226" w14:textId="33FF9278" w:rsidR="00BE0B46" w:rsidRDefault="00BE0B46" w:rsidP="00D77397">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Готовність підприємства забезпечити </w:t>
      </w:r>
      <w:r w:rsidRPr="0043246F">
        <w:rPr>
          <w:rFonts w:ascii="Times New Roman" w:hAnsi="Times New Roman" w:cs="Times New Roman"/>
          <w:sz w:val="24"/>
          <w:szCs w:val="24"/>
        </w:rPr>
        <w:t>всі аптек</w:t>
      </w:r>
      <w:r>
        <w:rPr>
          <w:rFonts w:ascii="Times New Roman" w:hAnsi="Times New Roman" w:cs="Times New Roman"/>
          <w:sz w:val="24"/>
          <w:szCs w:val="24"/>
        </w:rPr>
        <w:t>и</w:t>
      </w:r>
      <w:r w:rsidRPr="0043246F">
        <w:rPr>
          <w:rFonts w:ascii="Times New Roman" w:hAnsi="Times New Roman" w:cs="Times New Roman"/>
          <w:sz w:val="24"/>
          <w:szCs w:val="24"/>
        </w:rPr>
        <w:t xml:space="preserve"> підприємства комп'ютерами</w:t>
      </w:r>
      <w:r>
        <w:rPr>
          <w:rFonts w:ascii="Times New Roman" w:hAnsi="Times New Roman" w:cs="Times New Roman"/>
          <w:sz w:val="24"/>
          <w:szCs w:val="24"/>
        </w:rPr>
        <w:t xml:space="preserve"> та обладнанням, що беруть участь у Програмі, </w:t>
      </w:r>
      <w:r w:rsidRPr="0043246F">
        <w:rPr>
          <w:rFonts w:ascii="Times New Roman" w:hAnsi="Times New Roman" w:cs="Times New Roman"/>
          <w:sz w:val="24"/>
          <w:szCs w:val="24"/>
        </w:rPr>
        <w:t>комп'ютерами</w:t>
      </w:r>
      <w:r>
        <w:rPr>
          <w:rFonts w:ascii="Times New Roman" w:hAnsi="Times New Roman" w:cs="Times New Roman"/>
          <w:sz w:val="24"/>
          <w:szCs w:val="24"/>
        </w:rPr>
        <w:t xml:space="preserve"> та обладнанням, відповідно до </w:t>
      </w:r>
      <w:r w:rsidRPr="00BE0B46">
        <w:rPr>
          <w:rFonts w:ascii="Times New Roman" w:hAnsi="Times New Roman" w:cs="Times New Roman"/>
          <w:sz w:val="24"/>
          <w:szCs w:val="24"/>
        </w:rPr>
        <w:t xml:space="preserve">п. </w:t>
      </w:r>
      <w:r w:rsidR="00D77397" w:rsidRPr="00D77397">
        <w:rPr>
          <w:rFonts w:ascii="Times New Roman" w:hAnsi="Times New Roman" w:cs="Times New Roman"/>
          <w:sz w:val="24"/>
          <w:szCs w:val="24"/>
        </w:rPr>
        <w:t>6.1</w:t>
      </w:r>
      <w:r w:rsidR="00D77397">
        <w:rPr>
          <w:rFonts w:ascii="Times New Roman" w:hAnsi="Times New Roman" w:cs="Times New Roman"/>
          <w:sz w:val="24"/>
          <w:szCs w:val="24"/>
        </w:rPr>
        <w:t>3</w:t>
      </w:r>
      <w:r w:rsidR="00D77397" w:rsidRPr="00D77397">
        <w:rPr>
          <w:rFonts w:ascii="Times New Roman" w:hAnsi="Times New Roman" w:cs="Times New Roman"/>
          <w:sz w:val="24"/>
          <w:szCs w:val="24"/>
        </w:rPr>
        <w:t xml:space="preserve"> Основних вимог</w:t>
      </w:r>
      <w:r w:rsidRPr="006E3B6A">
        <w:rPr>
          <w:rFonts w:ascii="Times New Roman" w:hAnsi="Times New Roman" w:cs="Times New Roman"/>
          <w:sz w:val="24"/>
          <w:szCs w:val="24"/>
        </w:rPr>
        <w:t>.</w:t>
      </w:r>
    </w:p>
    <w:p w14:paraId="213E2508" w14:textId="2672364C" w:rsidR="00D908E6" w:rsidRPr="00723592" w:rsidRDefault="00D908E6" w:rsidP="00BE0B46">
      <w:pPr>
        <w:pStyle w:val="ListParagraph"/>
        <w:spacing w:after="120" w:line="240" w:lineRule="auto"/>
        <w:ind w:left="567"/>
        <w:contextualSpacing w:val="0"/>
        <w:jc w:val="both"/>
        <w:rPr>
          <w:rFonts w:ascii="Times New Roman" w:hAnsi="Times New Roman" w:cs="Times New Roman"/>
          <w:sz w:val="24"/>
          <w:szCs w:val="24"/>
        </w:rPr>
      </w:pPr>
    </w:p>
    <w:p w14:paraId="590B8E44" w14:textId="2920473D" w:rsidR="00BE0B46" w:rsidRPr="00723592" w:rsidRDefault="00BE0B46" w:rsidP="00BE0B46">
      <w:pPr>
        <w:pStyle w:val="ListParagraph"/>
        <w:numPr>
          <w:ilvl w:val="0"/>
          <w:numId w:val="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Вимоги щодо досвіду:</w:t>
      </w:r>
    </w:p>
    <w:p w14:paraId="6254398C" w14:textId="2D00F7F5" w:rsidR="002F0C3D" w:rsidRDefault="00472C92"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Д</w:t>
      </w:r>
      <w:r w:rsidR="000A28E5" w:rsidRPr="0043246F">
        <w:rPr>
          <w:rFonts w:ascii="Times New Roman" w:hAnsi="Times New Roman" w:cs="Times New Roman"/>
          <w:sz w:val="24"/>
          <w:szCs w:val="24"/>
        </w:rPr>
        <w:t>осв</w:t>
      </w:r>
      <w:r w:rsidRPr="0043246F">
        <w:rPr>
          <w:rFonts w:ascii="Times New Roman" w:hAnsi="Times New Roman" w:cs="Times New Roman"/>
          <w:sz w:val="24"/>
          <w:szCs w:val="24"/>
        </w:rPr>
        <w:t xml:space="preserve">ід роботи з лікарськими засобами, для яких встановлені вимоги щодо безперервного дотримання температури від +2°C до +8°C </w:t>
      </w:r>
      <w:r w:rsidR="00BF6F52">
        <w:rPr>
          <w:rFonts w:ascii="Times New Roman" w:hAnsi="Times New Roman" w:cs="Times New Roman"/>
          <w:sz w:val="24"/>
          <w:szCs w:val="24"/>
        </w:rPr>
        <w:t>на всіх етапах</w:t>
      </w:r>
      <w:r w:rsidRPr="0043246F">
        <w:rPr>
          <w:rFonts w:ascii="Times New Roman" w:hAnsi="Times New Roman" w:cs="Times New Roman"/>
          <w:sz w:val="24"/>
          <w:szCs w:val="24"/>
        </w:rPr>
        <w:t xml:space="preserve"> зберіганн</w:t>
      </w:r>
      <w:r w:rsidR="00BF6F52">
        <w:rPr>
          <w:rFonts w:ascii="Times New Roman" w:hAnsi="Times New Roman" w:cs="Times New Roman"/>
          <w:sz w:val="24"/>
          <w:szCs w:val="24"/>
        </w:rPr>
        <w:t>я</w:t>
      </w:r>
      <w:r w:rsidRPr="0043246F">
        <w:rPr>
          <w:rFonts w:ascii="Times New Roman" w:hAnsi="Times New Roman" w:cs="Times New Roman"/>
          <w:sz w:val="24"/>
          <w:szCs w:val="24"/>
        </w:rPr>
        <w:t xml:space="preserve"> та транспортуванн</w:t>
      </w:r>
      <w:r w:rsidR="00BF6F52">
        <w:rPr>
          <w:rFonts w:ascii="Times New Roman" w:hAnsi="Times New Roman" w:cs="Times New Roman"/>
          <w:sz w:val="24"/>
          <w:szCs w:val="24"/>
        </w:rPr>
        <w:t>я</w:t>
      </w:r>
      <w:r w:rsidR="00F73B40" w:rsidRPr="0043246F">
        <w:rPr>
          <w:rFonts w:ascii="Times New Roman" w:hAnsi="Times New Roman" w:cs="Times New Roman"/>
          <w:sz w:val="24"/>
          <w:szCs w:val="24"/>
        </w:rPr>
        <w:t>, а також з онкологічними препаратами</w:t>
      </w:r>
      <w:r w:rsidR="000A28E5" w:rsidRPr="0043246F">
        <w:rPr>
          <w:rFonts w:ascii="Times New Roman" w:hAnsi="Times New Roman" w:cs="Times New Roman"/>
          <w:sz w:val="24"/>
          <w:szCs w:val="24"/>
        </w:rPr>
        <w:t>.</w:t>
      </w:r>
      <w:r w:rsidRPr="0043246F">
        <w:rPr>
          <w:rFonts w:ascii="Times New Roman" w:hAnsi="Times New Roman" w:cs="Times New Roman"/>
          <w:sz w:val="24"/>
          <w:szCs w:val="24"/>
        </w:rPr>
        <w:t xml:space="preserve"> Для підтвердження такого досвіду підприємство </w:t>
      </w:r>
      <w:r w:rsidR="00F73B40" w:rsidRPr="0043246F">
        <w:rPr>
          <w:rFonts w:ascii="Times New Roman" w:hAnsi="Times New Roman" w:cs="Times New Roman"/>
          <w:sz w:val="24"/>
          <w:szCs w:val="24"/>
        </w:rPr>
        <w:t>повинне</w:t>
      </w:r>
      <w:r w:rsidRPr="0043246F">
        <w:rPr>
          <w:rFonts w:ascii="Times New Roman" w:hAnsi="Times New Roman" w:cs="Times New Roman"/>
          <w:sz w:val="24"/>
          <w:szCs w:val="24"/>
        </w:rPr>
        <w:t xml:space="preserve"> надати копії договорів на закупівлю відповідних препаратів та документів про їх фактичну поставку, або лист від постачальника про те, які препарати, коли та в якій кількості були поставлені підприємству.</w:t>
      </w:r>
    </w:p>
    <w:p w14:paraId="49FC0FAF" w14:textId="77777777" w:rsidR="00BE0B46" w:rsidRDefault="00BE0B46" w:rsidP="00BE0B46">
      <w:pPr>
        <w:pStyle w:val="ListParagraph"/>
        <w:spacing w:after="120" w:line="240" w:lineRule="auto"/>
        <w:ind w:left="567"/>
        <w:contextualSpacing w:val="0"/>
        <w:jc w:val="both"/>
        <w:rPr>
          <w:rFonts w:ascii="Times New Roman" w:hAnsi="Times New Roman" w:cs="Times New Roman"/>
          <w:sz w:val="24"/>
          <w:szCs w:val="24"/>
        </w:rPr>
      </w:pPr>
    </w:p>
    <w:p w14:paraId="3C639196" w14:textId="274652E0" w:rsidR="00BE0B46" w:rsidRPr="00BE0B46" w:rsidRDefault="00BE0B46" w:rsidP="00BE0B46">
      <w:pPr>
        <w:pStyle w:val="ListParagraph"/>
        <w:numPr>
          <w:ilvl w:val="0"/>
          <w:numId w:val="7"/>
        </w:numPr>
        <w:spacing w:after="120" w:line="240" w:lineRule="auto"/>
        <w:contextualSpacing w:val="0"/>
        <w:jc w:val="both"/>
        <w:rPr>
          <w:rFonts w:ascii="Times New Roman" w:hAnsi="Times New Roman" w:cs="Times New Roman"/>
          <w:b/>
          <w:sz w:val="24"/>
          <w:szCs w:val="24"/>
        </w:rPr>
      </w:pPr>
      <w:r w:rsidRPr="00BE0B46">
        <w:rPr>
          <w:rFonts w:ascii="Times New Roman" w:hAnsi="Times New Roman" w:cs="Times New Roman"/>
          <w:b/>
          <w:sz w:val="24"/>
          <w:szCs w:val="24"/>
        </w:rPr>
        <w:t xml:space="preserve">Вимоги щодо перевірки та забезпечення виконання умов Програми </w:t>
      </w:r>
    </w:p>
    <w:p w14:paraId="5ADB42E2" w14:textId="6FF74252" w:rsidR="004B1A7C" w:rsidRPr="00591C38" w:rsidRDefault="00291B33" w:rsidP="007A112C">
      <w:pPr>
        <w:pStyle w:val="ListParagraph"/>
        <w:numPr>
          <w:ilvl w:val="1"/>
          <w:numId w:val="7"/>
        </w:numPr>
        <w:spacing w:after="120" w:line="240" w:lineRule="auto"/>
        <w:contextualSpacing w:val="0"/>
        <w:jc w:val="both"/>
        <w:rPr>
          <w:rFonts w:ascii="Times New Roman" w:hAnsi="Times New Roman" w:cs="Times New Roman"/>
          <w:sz w:val="24"/>
          <w:szCs w:val="24"/>
        </w:rPr>
      </w:pPr>
      <w:r w:rsidRPr="004B1A7C">
        <w:rPr>
          <w:rFonts w:ascii="Times New Roman" w:hAnsi="Times New Roman" w:cs="Times New Roman"/>
          <w:sz w:val="24"/>
          <w:szCs w:val="24"/>
        </w:rPr>
        <w:t>Згода на</w:t>
      </w:r>
      <w:r w:rsidR="004B1A7C" w:rsidRPr="004B1A7C">
        <w:rPr>
          <w:rFonts w:ascii="Times New Roman" w:hAnsi="Times New Roman" w:cs="Times New Roman"/>
          <w:sz w:val="24"/>
          <w:szCs w:val="24"/>
        </w:rPr>
        <w:t>, а також забезпечення можливості Організатора (уповноважених ним ос</w:t>
      </w:r>
      <w:r w:rsidR="00773230">
        <w:rPr>
          <w:rFonts w:ascii="Times New Roman" w:hAnsi="Times New Roman" w:cs="Times New Roman"/>
          <w:sz w:val="24"/>
          <w:szCs w:val="24"/>
        </w:rPr>
        <w:t>і</w:t>
      </w:r>
      <w:r w:rsidR="004B1A7C" w:rsidRPr="004B1A7C">
        <w:rPr>
          <w:rFonts w:ascii="Times New Roman" w:hAnsi="Times New Roman" w:cs="Times New Roman"/>
          <w:sz w:val="24"/>
          <w:szCs w:val="24"/>
        </w:rPr>
        <w:t xml:space="preserve">б), провести перевірку підприємства щодо (а) </w:t>
      </w:r>
      <w:r w:rsidR="00773230">
        <w:rPr>
          <w:rFonts w:ascii="Times New Roman" w:hAnsi="Times New Roman" w:cs="Times New Roman"/>
          <w:sz w:val="24"/>
          <w:szCs w:val="24"/>
        </w:rPr>
        <w:t>відповідності цим П</w:t>
      </w:r>
      <w:r w:rsidR="004B1A7C" w:rsidRPr="004B1A7C">
        <w:rPr>
          <w:rFonts w:ascii="Times New Roman" w:hAnsi="Times New Roman" w:cs="Times New Roman"/>
          <w:sz w:val="24"/>
          <w:szCs w:val="24"/>
        </w:rPr>
        <w:t>равилам</w:t>
      </w:r>
      <w:r w:rsidRPr="004B1A7C">
        <w:rPr>
          <w:rFonts w:ascii="Times New Roman" w:hAnsi="Times New Roman" w:cs="Times New Roman"/>
          <w:sz w:val="24"/>
          <w:szCs w:val="24"/>
        </w:rPr>
        <w:t>,</w:t>
      </w:r>
      <w:r w:rsidR="004B1A7C" w:rsidRPr="004B1A7C">
        <w:rPr>
          <w:rFonts w:ascii="Times New Roman" w:hAnsi="Times New Roman" w:cs="Times New Roman"/>
          <w:sz w:val="24"/>
          <w:szCs w:val="24"/>
        </w:rPr>
        <w:t xml:space="preserve"> (б) відповідності </w:t>
      </w:r>
      <w:r w:rsidR="004B1A7C" w:rsidRPr="00591C38">
        <w:rPr>
          <w:rFonts w:ascii="Times New Roman" w:hAnsi="Times New Roman" w:cs="Times New Roman"/>
          <w:sz w:val="24"/>
          <w:szCs w:val="24"/>
        </w:rPr>
        <w:t>регуляторним вимогам, а також (в)</w:t>
      </w:r>
      <w:r w:rsidRPr="00591C38">
        <w:rPr>
          <w:rFonts w:ascii="Times New Roman" w:hAnsi="Times New Roman" w:cs="Times New Roman"/>
          <w:sz w:val="24"/>
          <w:szCs w:val="24"/>
        </w:rPr>
        <w:t xml:space="preserve"> </w:t>
      </w:r>
      <w:r w:rsidR="004B1A7C" w:rsidRPr="00591C38">
        <w:rPr>
          <w:rFonts w:ascii="Times New Roman" w:hAnsi="Times New Roman" w:cs="Times New Roman"/>
          <w:sz w:val="24"/>
          <w:szCs w:val="24"/>
        </w:rPr>
        <w:t xml:space="preserve">перевірку </w:t>
      </w:r>
      <w:r w:rsidR="005D3397" w:rsidRPr="00591C38">
        <w:rPr>
          <w:rFonts w:ascii="Times New Roman" w:hAnsi="Times New Roman" w:cs="Times New Roman"/>
          <w:sz w:val="24"/>
          <w:szCs w:val="24"/>
        </w:rPr>
        <w:t xml:space="preserve">можливості підприємства в принципі бути </w:t>
      </w:r>
      <w:r w:rsidR="004B1A7C" w:rsidRPr="00591C38">
        <w:rPr>
          <w:rFonts w:ascii="Times New Roman" w:hAnsi="Times New Roman" w:cs="Times New Roman"/>
          <w:sz w:val="24"/>
          <w:szCs w:val="24"/>
        </w:rPr>
        <w:t xml:space="preserve">бізнес </w:t>
      </w:r>
      <w:r w:rsidR="005D3397" w:rsidRPr="00591C38">
        <w:rPr>
          <w:rFonts w:ascii="Times New Roman" w:hAnsi="Times New Roman" w:cs="Times New Roman"/>
          <w:sz w:val="24"/>
          <w:szCs w:val="24"/>
        </w:rPr>
        <w:t xml:space="preserve">партнером Організатора </w:t>
      </w:r>
      <w:r w:rsidR="002A34F3" w:rsidRPr="00591C38">
        <w:rPr>
          <w:rFonts w:ascii="Times New Roman" w:hAnsi="Times New Roman" w:cs="Times New Roman"/>
          <w:sz w:val="24"/>
          <w:szCs w:val="24"/>
        </w:rPr>
        <w:t>(</w:t>
      </w:r>
      <w:r w:rsidR="002A34F3" w:rsidRPr="00591C38">
        <w:rPr>
          <w:rFonts w:ascii="Times New Roman" w:hAnsi="Times New Roman" w:cs="Times New Roman"/>
          <w:sz w:val="24"/>
          <w:szCs w:val="24"/>
          <w:lang w:val="en-US"/>
        </w:rPr>
        <w:t>Due</w:t>
      </w:r>
      <w:r w:rsidR="002A34F3" w:rsidRPr="00591C38">
        <w:rPr>
          <w:rFonts w:ascii="Times New Roman" w:hAnsi="Times New Roman" w:cs="Times New Roman"/>
          <w:sz w:val="24"/>
          <w:szCs w:val="24"/>
        </w:rPr>
        <w:t xml:space="preserve"> </w:t>
      </w:r>
      <w:r w:rsidR="002A34F3" w:rsidRPr="00591C38">
        <w:rPr>
          <w:rFonts w:ascii="Times New Roman" w:hAnsi="Times New Roman" w:cs="Times New Roman"/>
          <w:sz w:val="24"/>
          <w:szCs w:val="24"/>
          <w:lang w:val="en-US"/>
        </w:rPr>
        <w:t>Diligence</w:t>
      </w:r>
      <w:r w:rsidR="002A34F3" w:rsidRPr="00591C38">
        <w:rPr>
          <w:rFonts w:ascii="Times New Roman" w:hAnsi="Times New Roman" w:cs="Times New Roman"/>
          <w:sz w:val="24"/>
          <w:szCs w:val="24"/>
        </w:rPr>
        <w:t>)</w:t>
      </w:r>
      <w:r w:rsidR="004B1A7C" w:rsidRPr="00591C38">
        <w:rPr>
          <w:rFonts w:ascii="Times New Roman" w:hAnsi="Times New Roman" w:cs="Times New Roman"/>
          <w:sz w:val="24"/>
          <w:szCs w:val="24"/>
        </w:rPr>
        <w:t xml:space="preserve"> у відповідності до стандартів </w:t>
      </w:r>
      <w:r w:rsidR="00523B08" w:rsidRPr="00591C38">
        <w:rPr>
          <w:rFonts w:ascii="Times New Roman" w:hAnsi="Times New Roman" w:cs="Times New Roman"/>
          <w:sz w:val="24"/>
          <w:szCs w:val="24"/>
        </w:rPr>
        <w:t xml:space="preserve">групи </w:t>
      </w:r>
      <w:r w:rsidR="009C6FA6">
        <w:rPr>
          <w:rFonts w:ascii="Times New Roman" w:hAnsi="Times New Roman" w:cs="Times New Roman"/>
          <w:sz w:val="24"/>
          <w:szCs w:val="24"/>
          <w:lang w:val="en-US"/>
        </w:rPr>
        <w:t>Рош</w:t>
      </w:r>
      <w:r w:rsidR="00523B08" w:rsidRPr="00591C38">
        <w:rPr>
          <w:rFonts w:ascii="Times New Roman" w:hAnsi="Times New Roman" w:cs="Times New Roman"/>
          <w:sz w:val="24"/>
          <w:szCs w:val="24"/>
        </w:rPr>
        <w:t>,</w:t>
      </w:r>
      <w:r w:rsidR="004B1A7C" w:rsidRPr="00591C38">
        <w:rPr>
          <w:rFonts w:ascii="Times New Roman" w:hAnsi="Times New Roman" w:cs="Times New Roman"/>
          <w:sz w:val="24"/>
          <w:szCs w:val="24"/>
        </w:rPr>
        <w:t xml:space="preserve"> </w:t>
      </w:r>
      <w:r w:rsidR="002A34F3" w:rsidRPr="00591C38">
        <w:rPr>
          <w:rFonts w:ascii="Times New Roman" w:hAnsi="Times New Roman" w:cs="Times New Roman"/>
          <w:sz w:val="24"/>
          <w:szCs w:val="24"/>
        </w:rPr>
        <w:t>без виявлення неприйнятних ризиків</w:t>
      </w:r>
      <w:r w:rsidR="004B1A7C" w:rsidRPr="00591C38">
        <w:rPr>
          <w:rFonts w:ascii="Times New Roman" w:hAnsi="Times New Roman" w:cs="Times New Roman"/>
          <w:sz w:val="24"/>
          <w:szCs w:val="24"/>
        </w:rPr>
        <w:t xml:space="preserve">. </w:t>
      </w:r>
    </w:p>
    <w:p w14:paraId="5B8E86EB" w14:textId="507C0860" w:rsidR="00291B33" w:rsidRPr="00591C38" w:rsidRDefault="004B1A7C" w:rsidP="007A112C">
      <w:pPr>
        <w:pStyle w:val="ListParagraph"/>
        <w:numPr>
          <w:ilvl w:val="1"/>
          <w:numId w:val="7"/>
        </w:numPr>
        <w:spacing w:after="120" w:line="240" w:lineRule="auto"/>
        <w:contextualSpacing w:val="0"/>
        <w:jc w:val="both"/>
        <w:rPr>
          <w:rFonts w:ascii="Times New Roman" w:hAnsi="Times New Roman" w:cs="Times New Roman"/>
          <w:sz w:val="24"/>
          <w:szCs w:val="24"/>
        </w:rPr>
      </w:pPr>
      <w:r w:rsidRPr="00591C38">
        <w:rPr>
          <w:rFonts w:ascii="Times New Roman" w:hAnsi="Times New Roman" w:cs="Times New Roman"/>
          <w:sz w:val="24"/>
          <w:szCs w:val="24"/>
        </w:rPr>
        <w:t>Н</w:t>
      </w:r>
      <w:r w:rsidR="00291B33" w:rsidRPr="00591C38">
        <w:rPr>
          <w:rFonts w:ascii="Times New Roman" w:hAnsi="Times New Roman" w:cs="Times New Roman"/>
          <w:sz w:val="24"/>
          <w:szCs w:val="24"/>
        </w:rPr>
        <w:t xml:space="preserve">адання доступу аудитору, призначеному Рош, для проведення </w:t>
      </w:r>
      <w:r w:rsidRPr="00591C38">
        <w:rPr>
          <w:rFonts w:ascii="Times New Roman" w:hAnsi="Times New Roman" w:cs="Times New Roman"/>
          <w:sz w:val="24"/>
          <w:szCs w:val="24"/>
        </w:rPr>
        <w:t xml:space="preserve">вищезазначеної </w:t>
      </w:r>
      <w:r w:rsidR="00291B33" w:rsidRPr="00591C38">
        <w:rPr>
          <w:rFonts w:ascii="Times New Roman" w:hAnsi="Times New Roman" w:cs="Times New Roman"/>
          <w:sz w:val="24"/>
          <w:szCs w:val="24"/>
        </w:rPr>
        <w:t>перевірки.</w:t>
      </w:r>
      <w:r w:rsidRPr="00591C38">
        <w:rPr>
          <w:rFonts w:ascii="Times New Roman" w:hAnsi="Times New Roman" w:cs="Times New Roman"/>
          <w:sz w:val="24"/>
          <w:szCs w:val="24"/>
        </w:rPr>
        <w:t xml:space="preserve"> У випадку недопуску до перевірки або виявлення фактів невідповідності підприємства умовам та вимогам цих Правил</w:t>
      </w:r>
      <w:r w:rsidR="00773230" w:rsidRPr="00591C38">
        <w:rPr>
          <w:rFonts w:ascii="Times New Roman" w:hAnsi="Times New Roman" w:cs="Times New Roman"/>
          <w:sz w:val="24"/>
          <w:szCs w:val="24"/>
        </w:rPr>
        <w:t xml:space="preserve">, регуляторним вимогам або </w:t>
      </w:r>
      <w:r w:rsidR="00207268" w:rsidRPr="00591C38">
        <w:rPr>
          <w:rFonts w:ascii="Times New Roman" w:hAnsi="Times New Roman" w:cs="Times New Roman"/>
          <w:sz w:val="24"/>
          <w:szCs w:val="24"/>
        </w:rPr>
        <w:t>виявлення неприйнятних ризиків</w:t>
      </w:r>
      <w:r w:rsidR="00F32F73" w:rsidRPr="00591C38">
        <w:rPr>
          <w:rFonts w:ascii="Times New Roman" w:hAnsi="Times New Roman" w:cs="Times New Roman"/>
          <w:sz w:val="24"/>
          <w:szCs w:val="24"/>
        </w:rPr>
        <w:t xml:space="preserve"> за результатами </w:t>
      </w:r>
      <w:r w:rsidR="00F32F73" w:rsidRPr="00591C38">
        <w:rPr>
          <w:rFonts w:ascii="Times New Roman" w:hAnsi="Times New Roman" w:cs="Times New Roman"/>
          <w:sz w:val="24"/>
          <w:szCs w:val="24"/>
          <w:lang w:val="en-US"/>
        </w:rPr>
        <w:t>Due</w:t>
      </w:r>
      <w:r w:rsidR="00F32F73" w:rsidRPr="00591C38">
        <w:rPr>
          <w:rFonts w:ascii="Times New Roman" w:hAnsi="Times New Roman" w:cs="Times New Roman"/>
          <w:sz w:val="24"/>
          <w:szCs w:val="24"/>
          <w:lang w:val="ru-RU"/>
        </w:rPr>
        <w:t xml:space="preserve"> </w:t>
      </w:r>
      <w:r w:rsidR="00F32F73" w:rsidRPr="00591C38">
        <w:rPr>
          <w:rFonts w:ascii="Times New Roman" w:hAnsi="Times New Roman" w:cs="Times New Roman"/>
          <w:sz w:val="24"/>
          <w:szCs w:val="24"/>
          <w:lang w:val="en-US"/>
        </w:rPr>
        <w:t>Diligence</w:t>
      </w:r>
      <w:r w:rsidRPr="00591C38">
        <w:rPr>
          <w:rFonts w:ascii="Times New Roman" w:hAnsi="Times New Roman" w:cs="Times New Roman"/>
          <w:sz w:val="24"/>
          <w:szCs w:val="24"/>
        </w:rPr>
        <w:t xml:space="preserve"> Організатор має право </w:t>
      </w:r>
      <w:r w:rsidR="00337D5C" w:rsidRPr="00591C38">
        <w:rPr>
          <w:rFonts w:ascii="Times New Roman" w:hAnsi="Times New Roman" w:cs="Times New Roman"/>
          <w:sz w:val="24"/>
          <w:szCs w:val="24"/>
        </w:rPr>
        <w:t xml:space="preserve">не допустити </w:t>
      </w:r>
      <w:r w:rsidRPr="00591C38">
        <w:rPr>
          <w:rFonts w:ascii="Times New Roman" w:hAnsi="Times New Roman" w:cs="Times New Roman"/>
          <w:sz w:val="24"/>
          <w:szCs w:val="24"/>
        </w:rPr>
        <w:t>підприємств</w:t>
      </w:r>
      <w:r w:rsidR="00337D5C" w:rsidRPr="00591C38">
        <w:rPr>
          <w:rFonts w:ascii="Times New Roman" w:hAnsi="Times New Roman" w:cs="Times New Roman"/>
          <w:sz w:val="24"/>
          <w:szCs w:val="24"/>
        </w:rPr>
        <w:t xml:space="preserve">о до участі </w:t>
      </w:r>
      <w:r w:rsidRPr="00591C38">
        <w:rPr>
          <w:rFonts w:ascii="Times New Roman" w:hAnsi="Times New Roman" w:cs="Times New Roman"/>
          <w:sz w:val="24"/>
          <w:szCs w:val="24"/>
        </w:rPr>
        <w:t xml:space="preserve">у </w:t>
      </w:r>
      <w:r w:rsidR="00337D5C" w:rsidRPr="00591C38">
        <w:rPr>
          <w:rFonts w:ascii="Times New Roman" w:hAnsi="Times New Roman" w:cs="Times New Roman"/>
          <w:sz w:val="24"/>
          <w:szCs w:val="24"/>
        </w:rPr>
        <w:t>П</w:t>
      </w:r>
      <w:r w:rsidRPr="00591C38">
        <w:rPr>
          <w:rFonts w:ascii="Times New Roman" w:hAnsi="Times New Roman" w:cs="Times New Roman"/>
          <w:sz w:val="24"/>
          <w:szCs w:val="24"/>
        </w:rPr>
        <w:t>рограмі.</w:t>
      </w:r>
    </w:p>
    <w:p w14:paraId="2FC82B08" w14:textId="56DADB3C" w:rsidR="00773230" w:rsidRDefault="00773230" w:rsidP="007A112C">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Успішне проходження перевірки, вказаної у п. 5.1</w:t>
      </w:r>
      <w:r w:rsidR="002A34F3">
        <w:rPr>
          <w:rFonts w:ascii="Times New Roman" w:hAnsi="Times New Roman" w:cs="Times New Roman"/>
          <w:sz w:val="24"/>
          <w:szCs w:val="24"/>
        </w:rPr>
        <w:t xml:space="preserve"> Основних вимог</w:t>
      </w:r>
      <w:r>
        <w:rPr>
          <w:rFonts w:ascii="Times New Roman" w:hAnsi="Times New Roman" w:cs="Times New Roman"/>
          <w:sz w:val="24"/>
          <w:szCs w:val="24"/>
        </w:rPr>
        <w:t xml:space="preserve">. При цьому, для уникнення сумнівів, проходження перевірки не впливає на можливість Організатора в майбутньому виявляти порушення цих Правил та припиняти на цій підставі участь підприємства у </w:t>
      </w:r>
      <w:r w:rsidR="00337D5C">
        <w:rPr>
          <w:rFonts w:ascii="Times New Roman" w:hAnsi="Times New Roman" w:cs="Times New Roman"/>
          <w:sz w:val="24"/>
          <w:szCs w:val="24"/>
        </w:rPr>
        <w:t>П</w:t>
      </w:r>
      <w:r>
        <w:rPr>
          <w:rFonts w:ascii="Times New Roman" w:hAnsi="Times New Roman" w:cs="Times New Roman"/>
          <w:sz w:val="24"/>
          <w:szCs w:val="24"/>
        </w:rPr>
        <w:t>рограмі.</w:t>
      </w:r>
    </w:p>
    <w:p w14:paraId="248BF165" w14:textId="2C3F2F14" w:rsidR="00730940" w:rsidRPr="00591C38" w:rsidRDefault="004B1A7C" w:rsidP="00730940">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Згода на </w:t>
      </w:r>
      <w:r w:rsidR="00730940" w:rsidRPr="008D3659">
        <w:rPr>
          <w:rFonts w:ascii="Times New Roman" w:hAnsi="Times New Roman" w:cs="Times New Roman"/>
          <w:sz w:val="24"/>
          <w:szCs w:val="24"/>
        </w:rPr>
        <w:t xml:space="preserve">проведення </w:t>
      </w:r>
      <w:r w:rsidR="00773230" w:rsidRPr="00773230">
        <w:rPr>
          <w:rFonts w:ascii="Times New Roman" w:hAnsi="Times New Roman" w:cs="Times New Roman"/>
          <w:sz w:val="24"/>
          <w:szCs w:val="24"/>
        </w:rPr>
        <w:t xml:space="preserve">Організатором (уповноважених ним </w:t>
      </w:r>
      <w:r w:rsidR="00773230">
        <w:rPr>
          <w:rFonts w:ascii="Times New Roman" w:hAnsi="Times New Roman" w:cs="Times New Roman"/>
          <w:sz w:val="24"/>
          <w:szCs w:val="24"/>
        </w:rPr>
        <w:t>особами</w:t>
      </w:r>
      <w:r w:rsidR="00773230" w:rsidRPr="00773230">
        <w:rPr>
          <w:rFonts w:ascii="Times New Roman" w:hAnsi="Times New Roman" w:cs="Times New Roman"/>
          <w:sz w:val="24"/>
          <w:szCs w:val="24"/>
        </w:rPr>
        <w:t>)</w:t>
      </w:r>
      <w:r w:rsidR="00773230">
        <w:rPr>
          <w:rFonts w:ascii="Times New Roman" w:hAnsi="Times New Roman" w:cs="Times New Roman"/>
          <w:sz w:val="24"/>
          <w:szCs w:val="24"/>
        </w:rPr>
        <w:t xml:space="preserve"> </w:t>
      </w:r>
      <w:r w:rsidR="00730940" w:rsidRPr="008D3659">
        <w:rPr>
          <w:rFonts w:ascii="Times New Roman" w:hAnsi="Times New Roman" w:cs="Times New Roman"/>
          <w:sz w:val="24"/>
          <w:szCs w:val="24"/>
        </w:rPr>
        <w:t>регулярного аудиту</w:t>
      </w:r>
      <w:r w:rsidR="00773230">
        <w:rPr>
          <w:rFonts w:ascii="Times New Roman" w:hAnsi="Times New Roman" w:cs="Times New Roman"/>
          <w:sz w:val="24"/>
          <w:szCs w:val="24"/>
        </w:rPr>
        <w:t xml:space="preserve"> </w:t>
      </w:r>
      <w:r w:rsidR="00773230" w:rsidRPr="00591C38">
        <w:rPr>
          <w:rFonts w:ascii="Times New Roman" w:hAnsi="Times New Roman" w:cs="Times New Roman"/>
          <w:sz w:val="24"/>
          <w:szCs w:val="24"/>
        </w:rPr>
        <w:t xml:space="preserve">щодо питань, визначених у п. 5.1 </w:t>
      </w:r>
      <w:r w:rsidR="002A34F3" w:rsidRPr="00591C38">
        <w:rPr>
          <w:rFonts w:ascii="Times New Roman" w:hAnsi="Times New Roman" w:cs="Times New Roman"/>
          <w:sz w:val="24"/>
          <w:szCs w:val="24"/>
        </w:rPr>
        <w:t>Основних вимог</w:t>
      </w:r>
      <w:r w:rsidR="00730940" w:rsidRPr="00591C38">
        <w:rPr>
          <w:rFonts w:ascii="Times New Roman" w:hAnsi="Times New Roman" w:cs="Times New Roman"/>
          <w:sz w:val="24"/>
          <w:szCs w:val="24"/>
        </w:rPr>
        <w:t xml:space="preserve">. </w:t>
      </w:r>
    </w:p>
    <w:p w14:paraId="5FF9A5FC" w14:textId="2DB16AD7" w:rsidR="00337D5C" w:rsidRPr="00591C38" w:rsidRDefault="00337D5C" w:rsidP="00730940">
      <w:pPr>
        <w:pStyle w:val="ListParagraph"/>
        <w:numPr>
          <w:ilvl w:val="1"/>
          <w:numId w:val="7"/>
        </w:numPr>
        <w:spacing w:after="120" w:line="240" w:lineRule="auto"/>
        <w:contextualSpacing w:val="0"/>
        <w:jc w:val="both"/>
        <w:rPr>
          <w:rFonts w:ascii="Times New Roman" w:hAnsi="Times New Roman" w:cs="Times New Roman"/>
          <w:sz w:val="24"/>
          <w:szCs w:val="24"/>
        </w:rPr>
      </w:pPr>
      <w:r w:rsidRPr="00591C38">
        <w:rPr>
          <w:rFonts w:ascii="Times New Roman" w:hAnsi="Times New Roman" w:cs="Times New Roman"/>
          <w:sz w:val="24"/>
          <w:szCs w:val="24"/>
        </w:rPr>
        <w:t>Підприємство повинне відповідати вимогам, викладеним у пунктах 1-4 Основних вимог на момент подачі пропозиції про участь у Програмі. У виняткових випадках допускається невиконання певних конкретних вимог</w:t>
      </w:r>
      <w:r w:rsidR="00FA0A12" w:rsidRPr="00591C38">
        <w:rPr>
          <w:rFonts w:ascii="Times New Roman" w:hAnsi="Times New Roman" w:cs="Times New Roman"/>
          <w:sz w:val="24"/>
          <w:szCs w:val="24"/>
        </w:rPr>
        <w:t xml:space="preserve"> на момент подачі пропозиції</w:t>
      </w:r>
      <w:r w:rsidRPr="00591C38">
        <w:rPr>
          <w:rFonts w:ascii="Times New Roman" w:hAnsi="Times New Roman" w:cs="Times New Roman"/>
          <w:sz w:val="24"/>
          <w:szCs w:val="24"/>
        </w:rPr>
        <w:t xml:space="preserve">, за умови надання </w:t>
      </w:r>
      <w:r w:rsidR="00FA0A12" w:rsidRPr="00591C38">
        <w:rPr>
          <w:rFonts w:ascii="Times New Roman" w:hAnsi="Times New Roman" w:cs="Times New Roman"/>
          <w:sz w:val="24"/>
          <w:szCs w:val="24"/>
        </w:rPr>
        <w:t xml:space="preserve">підприємством </w:t>
      </w:r>
      <w:r w:rsidRPr="00591C38">
        <w:rPr>
          <w:rFonts w:ascii="Times New Roman" w:hAnsi="Times New Roman" w:cs="Times New Roman"/>
          <w:sz w:val="24"/>
          <w:szCs w:val="24"/>
        </w:rPr>
        <w:t xml:space="preserve">письмових гарантій того, що підприємство буде відповідати всім вимогам </w:t>
      </w:r>
      <w:r w:rsidR="00FA0A12" w:rsidRPr="00591C38">
        <w:rPr>
          <w:rFonts w:ascii="Times New Roman" w:hAnsi="Times New Roman" w:cs="Times New Roman"/>
          <w:sz w:val="24"/>
          <w:szCs w:val="24"/>
        </w:rPr>
        <w:t>на момент</w:t>
      </w:r>
      <w:r w:rsidRPr="00591C38">
        <w:rPr>
          <w:rFonts w:ascii="Times New Roman" w:hAnsi="Times New Roman" w:cs="Times New Roman"/>
          <w:sz w:val="24"/>
          <w:szCs w:val="24"/>
        </w:rPr>
        <w:t xml:space="preserve"> допуску до участі у Програмі, з </w:t>
      </w:r>
      <w:r w:rsidR="00FA0A12" w:rsidRPr="00591C38">
        <w:rPr>
          <w:rFonts w:ascii="Times New Roman" w:hAnsi="Times New Roman" w:cs="Times New Roman"/>
          <w:sz w:val="24"/>
          <w:szCs w:val="24"/>
        </w:rPr>
        <w:t>обґрунтуванням</w:t>
      </w:r>
      <w:r w:rsidRPr="00591C38">
        <w:rPr>
          <w:rFonts w:ascii="Times New Roman" w:hAnsi="Times New Roman" w:cs="Times New Roman"/>
          <w:sz w:val="24"/>
          <w:szCs w:val="24"/>
        </w:rPr>
        <w:t xml:space="preserve"> можливості підприємства забезпечити таку відповідність до початку </w:t>
      </w:r>
      <w:r w:rsidR="00FA0A12" w:rsidRPr="00591C38">
        <w:rPr>
          <w:rFonts w:ascii="Times New Roman" w:hAnsi="Times New Roman" w:cs="Times New Roman"/>
          <w:sz w:val="24"/>
          <w:szCs w:val="24"/>
        </w:rPr>
        <w:t>участі у Програмі.</w:t>
      </w:r>
      <w:r w:rsidRPr="00591C38">
        <w:rPr>
          <w:rFonts w:ascii="Times New Roman" w:hAnsi="Times New Roman" w:cs="Times New Roman"/>
          <w:sz w:val="24"/>
          <w:szCs w:val="24"/>
        </w:rPr>
        <w:t xml:space="preserve"> </w:t>
      </w:r>
      <w:r w:rsidR="00FA0A12" w:rsidRPr="00591C38">
        <w:rPr>
          <w:rFonts w:ascii="Times New Roman" w:hAnsi="Times New Roman" w:cs="Times New Roman"/>
          <w:sz w:val="24"/>
          <w:szCs w:val="24"/>
        </w:rPr>
        <w:t>Організатор за результатом аналізу такого обґрунтування може прийняти рішення про допуск підприємства до відбору, але в будь якому випадку за умови виконання всіх вимог на момент початку участі у Програмі.</w:t>
      </w:r>
      <w:r w:rsidRPr="00591C38">
        <w:rPr>
          <w:rFonts w:ascii="Times New Roman" w:hAnsi="Times New Roman" w:cs="Times New Roman"/>
          <w:sz w:val="24"/>
          <w:szCs w:val="24"/>
        </w:rPr>
        <w:t xml:space="preserve">   </w:t>
      </w:r>
    </w:p>
    <w:p w14:paraId="422E00E1" w14:textId="6DD5DC8E" w:rsidR="004B1A7C" w:rsidRPr="00591C38" w:rsidRDefault="00773230" w:rsidP="00730940">
      <w:pPr>
        <w:pStyle w:val="ListParagraph"/>
        <w:numPr>
          <w:ilvl w:val="1"/>
          <w:numId w:val="7"/>
        </w:numPr>
        <w:spacing w:after="120" w:line="240" w:lineRule="auto"/>
        <w:contextualSpacing w:val="0"/>
        <w:jc w:val="both"/>
        <w:rPr>
          <w:rFonts w:ascii="Times New Roman" w:hAnsi="Times New Roman" w:cs="Times New Roman"/>
          <w:sz w:val="24"/>
          <w:szCs w:val="24"/>
        </w:rPr>
      </w:pPr>
      <w:r w:rsidRPr="00591C38">
        <w:rPr>
          <w:rFonts w:ascii="Times New Roman" w:hAnsi="Times New Roman" w:cs="Times New Roman"/>
          <w:sz w:val="24"/>
          <w:szCs w:val="24"/>
        </w:rPr>
        <w:t>Згода та забезпечення можливості підприємства виконати умови участі у Програмі після відбору кандидатів (п.</w:t>
      </w:r>
      <w:r w:rsidR="00C84B66" w:rsidRPr="00591C38">
        <w:rPr>
          <w:rFonts w:ascii="Times New Roman" w:hAnsi="Times New Roman" w:cs="Times New Roman"/>
          <w:sz w:val="24"/>
          <w:szCs w:val="24"/>
          <w:lang w:val="ru-RU"/>
        </w:rPr>
        <w:t xml:space="preserve"> 6</w:t>
      </w:r>
      <w:r w:rsidR="00717D33" w:rsidRPr="00591C38">
        <w:rPr>
          <w:rFonts w:ascii="Times New Roman" w:hAnsi="Times New Roman" w:cs="Times New Roman"/>
          <w:sz w:val="24"/>
          <w:szCs w:val="24"/>
          <w:lang w:val="ru-RU"/>
        </w:rPr>
        <w:t xml:space="preserve"> </w:t>
      </w:r>
      <w:r w:rsidR="002A34F3" w:rsidRPr="00591C38">
        <w:rPr>
          <w:rFonts w:ascii="Times New Roman" w:hAnsi="Times New Roman" w:cs="Times New Roman"/>
          <w:sz w:val="24"/>
          <w:szCs w:val="24"/>
        </w:rPr>
        <w:t>Основних вимог</w:t>
      </w:r>
      <w:r w:rsidRPr="00591C38">
        <w:rPr>
          <w:rFonts w:ascii="Times New Roman" w:hAnsi="Times New Roman" w:cs="Times New Roman"/>
          <w:sz w:val="24"/>
          <w:szCs w:val="24"/>
        </w:rPr>
        <w:t>).</w:t>
      </w:r>
    </w:p>
    <w:p w14:paraId="186CE4A3" w14:textId="77777777" w:rsidR="00730940" w:rsidRPr="00591C38" w:rsidRDefault="00730940" w:rsidP="00291B33">
      <w:pPr>
        <w:spacing w:after="120" w:line="240" w:lineRule="auto"/>
        <w:jc w:val="both"/>
        <w:rPr>
          <w:rFonts w:ascii="Times New Roman" w:hAnsi="Times New Roman" w:cs="Times New Roman"/>
          <w:sz w:val="24"/>
          <w:szCs w:val="24"/>
        </w:rPr>
      </w:pPr>
    </w:p>
    <w:p w14:paraId="2A38F98E" w14:textId="3D51DC0E" w:rsidR="002D3602" w:rsidRPr="00591C38" w:rsidRDefault="00337D5C" w:rsidP="00D50769">
      <w:pPr>
        <w:pStyle w:val="ListParagraph"/>
        <w:numPr>
          <w:ilvl w:val="0"/>
          <w:numId w:val="7"/>
        </w:numPr>
        <w:spacing w:after="120" w:line="240" w:lineRule="auto"/>
        <w:contextualSpacing w:val="0"/>
        <w:jc w:val="both"/>
        <w:rPr>
          <w:rFonts w:ascii="Times New Roman" w:hAnsi="Times New Roman" w:cs="Times New Roman"/>
          <w:b/>
          <w:sz w:val="24"/>
          <w:szCs w:val="24"/>
        </w:rPr>
      </w:pPr>
      <w:r w:rsidRPr="00591C38">
        <w:rPr>
          <w:rFonts w:ascii="Times New Roman" w:hAnsi="Times New Roman" w:cs="Times New Roman"/>
          <w:b/>
          <w:sz w:val="24"/>
          <w:szCs w:val="24"/>
        </w:rPr>
        <w:t>Умови участі у Програмі після відбору кандидатів</w:t>
      </w:r>
      <w:r w:rsidR="00291B33" w:rsidRPr="00591C38">
        <w:rPr>
          <w:rFonts w:ascii="Times New Roman" w:hAnsi="Times New Roman" w:cs="Times New Roman"/>
          <w:b/>
          <w:sz w:val="24"/>
          <w:szCs w:val="24"/>
        </w:rPr>
        <w:t>:</w:t>
      </w:r>
    </w:p>
    <w:p w14:paraId="66CA8EB5" w14:textId="261B0F37" w:rsidR="00D47BED" w:rsidRPr="0043246F" w:rsidRDefault="00773230"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591C38">
        <w:rPr>
          <w:rFonts w:ascii="Times New Roman" w:hAnsi="Times New Roman" w:cs="Times New Roman"/>
          <w:sz w:val="24"/>
          <w:szCs w:val="24"/>
        </w:rPr>
        <w:t xml:space="preserve">Забезпечення </w:t>
      </w:r>
      <w:r w:rsidR="00337D5C" w:rsidRPr="00591C38">
        <w:rPr>
          <w:rFonts w:ascii="Times New Roman" w:hAnsi="Times New Roman" w:cs="Times New Roman"/>
          <w:sz w:val="24"/>
          <w:szCs w:val="24"/>
        </w:rPr>
        <w:t xml:space="preserve">повної </w:t>
      </w:r>
      <w:r w:rsidR="00D47BED" w:rsidRPr="00591C38">
        <w:rPr>
          <w:rFonts w:ascii="Times New Roman" w:hAnsi="Times New Roman" w:cs="Times New Roman"/>
          <w:sz w:val="24"/>
          <w:szCs w:val="24"/>
        </w:rPr>
        <w:t xml:space="preserve">відповідності </w:t>
      </w:r>
      <w:r w:rsidR="00337D5C" w:rsidRPr="00591C38">
        <w:rPr>
          <w:rFonts w:ascii="Times New Roman" w:hAnsi="Times New Roman" w:cs="Times New Roman"/>
          <w:sz w:val="24"/>
          <w:szCs w:val="24"/>
        </w:rPr>
        <w:t>підприємства вимогам цих Правил, регуляторним</w:t>
      </w:r>
      <w:r w:rsidR="00337D5C">
        <w:rPr>
          <w:rFonts w:ascii="Times New Roman" w:hAnsi="Times New Roman" w:cs="Times New Roman"/>
          <w:sz w:val="24"/>
          <w:szCs w:val="24"/>
        </w:rPr>
        <w:t xml:space="preserve"> вимогам протягом всього </w:t>
      </w:r>
      <w:r w:rsidR="00FA0A12">
        <w:rPr>
          <w:rFonts w:ascii="Times New Roman" w:hAnsi="Times New Roman" w:cs="Times New Roman"/>
          <w:sz w:val="24"/>
          <w:szCs w:val="24"/>
        </w:rPr>
        <w:t>періоду участі Підприємства у Програмі</w:t>
      </w:r>
      <w:r w:rsidR="00D47BED" w:rsidRPr="0043246F">
        <w:rPr>
          <w:rFonts w:ascii="Times New Roman" w:hAnsi="Times New Roman" w:cs="Times New Roman"/>
          <w:sz w:val="24"/>
          <w:szCs w:val="24"/>
        </w:rPr>
        <w:t>.</w:t>
      </w:r>
    </w:p>
    <w:p w14:paraId="16D2498C" w14:textId="4649B8A5" w:rsidR="00730940" w:rsidRDefault="00730940" w:rsidP="00730940">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 xml:space="preserve">Укладення </w:t>
      </w:r>
      <w:r>
        <w:rPr>
          <w:rFonts w:ascii="Times New Roman" w:hAnsi="Times New Roman" w:cs="Times New Roman"/>
          <w:sz w:val="24"/>
          <w:szCs w:val="24"/>
        </w:rPr>
        <w:t xml:space="preserve">та належне виконання </w:t>
      </w:r>
      <w:r w:rsidRPr="0043246F">
        <w:rPr>
          <w:rFonts w:ascii="Times New Roman" w:hAnsi="Times New Roman" w:cs="Times New Roman"/>
          <w:sz w:val="24"/>
          <w:szCs w:val="24"/>
        </w:rPr>
        <w:t>прямого договору поставки на умовах, запропонованих Рош.</w:t>
      </w:r>
      <w:r w:rsidR="00FA0A12">
        <w:rPr>
          <w:rFonts w:ascii="Times New Roman" w:hAnsi="Times New Roman" w:cs="Times New Roman"/>
          <w:sz w:val="24"/>
          <w:szCs w:val="24"/>
        </w:rPr>
        <w:t xml:space="preserve"> Договір буде включати, поміж іншого, зобов'язання щодо відповідності всім вимогам цих Правил.</w:t>
      </w:r>
    </w:p>
    <w:p w14:paraId="04335AD7" w14:textId="6DE8ABD7" w:rsidR="00FA0A12" w:rsidRPr="0043246F" w:rsidRDefault="00FA0A12" w:rsidP="00FA0A12">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Попередня оплата препаратів</w:t>
      </w:r>
      <w:r>
        <w:rPr>
          <w:rFonts w:ascii="Times New Roman" w:hAnsi="Times New Roman" w:cs="Times New Roman"/>
          <w:sz w:val="24"/>
          <w:szCs w:val="24"/>
        </w:rPr>
        <w:t xml:space="preserve"> у перші півроку</w:t>
      </w:r>
      <w:r w:rsidRPr="0043246F">
        <w:rPr>
          <w:rFonts w:ascii="Times New Roman" w:hAnsi="Times New Roman" w:cs="Times New Roman"/>
          <w:sz w:val="24"/>
          <w:szCs w:val="24"/>
        </w:rPr>
        <w:t xml:space="preserve">. </w:t>
      </w:r>
      <w:r>
        <w:rPr>
          <w:rFonts w:ascii="Times New Roman" w:hAnsi="Times New Roman" w:cs="Times New Roman"/>
          <w:sz w:val="24"/>
          <w:szCs w:val="24"/>
        </w:rPr>
        <w:t>Потім - м</w:t>
      </w:r>
      <w:r w:rsidRPr="0043246F">
        <w:rPr>
          <w:rFonts w:ascii="Times New Roman" w:hAnsi="Times New Roman" w:cs="Times New Roman"/>
          <w:sz w:val="24"/>
          <w:szCs w:val="24"/>
        </w:rPr>
        <w:t xml:space="preserve">ожливість оплати після поставки у разі надання банківської гарантії на всю суму товарного кредиту, від банку, погодженого Організатором.   </w:t>
      </w:r>
    </w:p>
    <w:p w14:paraId="4130ACDE" w14:textId="77777777" w:rsidR="00FA0A12" w:rsidRPr="0043246F" w:rsidRDefault="00FA0A12" w:rsidP="00FA0A12">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Поставка препаратів на умовах самовивозу зі складу Організатора.</w:t>
      </w:r>
    </w:p>
    <w:p w14:paraId="450FACE2" w14:textId="29458215" w:rsidR="00730940" w:rsidRDefault="00730940" w:rsidP="00730940">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П</w:t>
      </w:r>
      <w:r w:rsidRPr="005277C5">
        <w:rPr>
          <w:rFonts w:ascii="Times New Roman" w:hAnsi="Times New Roman" w:cs="Times New Roman"/>
          <w:sz w:val="24"/>
          <w:szCs w:val="24"/>
        </w:rPr>
        <w:t>овідомл</w:t>
      </w:r>
      <w:r>
        <w:rPr>
          <w:rFonts w:ascii="Times New Roman" w:hAnsi="Times New Roman" w:cs="Times New Roman"/>
          <w:sz w:val="24"/>
          <w:szCs w:val="24"/>
        </w:rPr>
        <w:t>ення</w:t>
      </w:r>
      <w:r w:rsidRPr="005277C5">
        <w:rPr>
          <w:rFonts w:ascii="Times New Roman" w:hAnsi="Times New Roman" w:cs="Times New Roman"/>
          <w:sz w:val="24"/>
          <w:szCs w:val="24"/>
        </w:rPr>
        <w:t xml:space="preserve"> відді</w:t>
      </w:r>
      <w:r>
        <w:rPr>
          <w:rFonts w:ascii="Times New Roman" w:hAnsi="Times New Roman" w:cs="Times New Roman"/>
          <w:sz w:val="24"/>
          <w:szCs w:val="24"/>
        </w:rPr>
        <w:t>л</w:t>
      </w:r>
      <w:r w:rsidRPr="005277C5">
        <w:rPr>
          <w:rFonts w:ascii="Times New Roman" w:hAnsi="Times New Roman" w:cs="Times New Roman"/>
          <w:sz w:val="24"/>
          <w:szCs w:val="24"/>
        </w:rPr>
        <w:t xml:space="preserve">у безпеки лікарських засобів </w:t>
      </w:r>
      <w:r>
        <w:rPr>
          <w:rFonts w:ascii="Times New Roman" w:hAnsi="Times New Roman" w:cs="Times New Roman"/>
          <w:sz w:val="24"/>
          <w:szCs w:val="24"/>
        </w:rPr>
        <w:t>Організатора</w:t>
      </w:r>
      <w:r w:rsidRPr="005277C5">
        <w:rPr>
          <w:rFonts w:ascii="Times New Roman" w:hAnsi="Times New Roman" w:cs="Times New Roman"/>
          <w:sz w:val="24"/>
          <w:szCs w:val="24"/>
        </w:rPr>
        <w:t xml:space="preserve"> протягом 1 робочого дня з моменту отримання повідомлення про небажан</w:t>
      </w:r>
      <w:r>
        <w:rPr>
          <w:rFonts w:ascii="Times New Roman" w:hAnsi="Times New Roman" w:cs="Times New Roman"/>
          <w:sz w:val="24"/>
          <w:szCs w:val="24"/>
        </w:rPr>
        <w:t>і</w:t>
      </w:r>
      <w:r w:rsidRPr="005277C5">
        <w:rPr>
          <w:rFonts w:ascii="Times New Roman" w:hAnsi="Times New Roman" w:cs="Times New Roman"/>
          <w:sz w:val="24"/>
          <w:szCs w:val="24"/>
        </w:rPr>
        <w:t xml:space="preserve"> явищ</w:t>
      </w:r>
      <w:r>
        <w:rPr>
          <w:rFonts w:ascii="Times New Roman" w:hAnsi="Times New Roman" w:cs="Times New Roman"/>
          <w:sz w:val="24"/>
          <w:szCs w:val="24"/>
        </w:rPr>
        <w:t>а</w:t>
      </w:r>
      <w:r w:rsidRPr="005277C5">
        <w:rPr>
          <w:rFonts w:ascii="Times New Roman" w:hAnsi="Times New Roman" w:cs="Times New Roman"/>
          <w:sz w:val="24"/>
          <w:szCs w:val="24"/>
        </w:rPr>
        <w:t>, особливі ситуації чи претензії з якості, що пов’язані із застосуванням препаратів, які беруть участь у Програмі</w:t>
      </w:r>
      <w:r>
        <w:rPr>
          <w:rFonts w:ascii="Times New Roman" w:hAnsi="Times New Roman" w:cs="Times New Roman"/>
          <w:sz w:val="24"/>
          <w:szCs w:val="24"/>
        </w:rPr>
        <w:t xml:space="preserve"> (відповідно до укладеного договору з Організатором)</w:t>
      </w:r>
      <w:r w:rsidRPr="005277C5">
        <w:rPr>
          <w:rFonts w:ascii="Times New Roman" w:hAnsi="Times New Roman" w:cs="Times New Roman"/>
          <w:sz w:val="24"/>
          <w:szCs w:val="24"/>
        </w:rPr>
        <w:t>.</w:t>
      </w:r>
    </w:p>
    <w:p w14:paraId="1FA851AF" w14:textId="4FFBA128" w:rsidR="00D47BED" w:rsidRDefault="0043246F"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Наявність у всіх аптеках Підприємства</w:t>
      </w:r>
      <w:r>
        <w:rPr>
          <w:rFonts w:ascii="Times New Roman" w:hAnsi="Times New Roman" w:cs="Times New Roman"/>
          <w:sz w:val="24"/>
          <w:szCs w:val="24"/>
        </w:rPr>
        <w:t>, що беруть участь у Програмі,</w:t>
      </w:r>
      <w:r w:rsidRPr="0043246F">
        <w:rPr>
          <w:rFonts w:ascii="Times New Roman" w:hAnsi="Times New Roman" w:cs="Times New Roman"/>
          <w:sz w:val="24"/>
          <w:szCs w:val="24"/>
        </w:rPr>
        <w:t xml:space="preserve"> встановленого та працюючого програмного забезпечення</w:t>
      </w:r>
      <w:r w:rsidR="00675E32" w:rsidRPr="00675E32">
        <w:rPr>
          <w:rFonts w:ascii="Times New Roman" w:hAnsi="Times New Roman" w:cs="Times New Roman"/>
          <w:sz w:val="24"/>
          <w:szCs w:val="24"/>
        </w:rPr>
        <w:t>, яке використовується для реалізації Програми</w:t>
      </w:r>
      <w:r w:rsidR="00675E32">
        <w:rPr>
          <w:rFonts w:ascii="Times New Roman" w:hAnsi="Times New Roman" w:cs="Times New Roman"/>
          <w:sz w:val="24"/>
          <w:szCs w:val="24"/>
        </w:rPr>
        <w:t xml:space="preserve"> та</w:t>
      </w:r>
      <w:r w:rsidRPr="0043246F">
        <w:rPr>
          <w:rFonts w:ascii="Times New Roman" w:hAnsi="Times New Roman" w:cs="Times New Roman"/>
          <w:sz w:val="24"/>
          <w:szCs w:val="24"/>
        </w:rPr>
        <w:t xml:space="preserve"> на базі яко</w:t>
      </w:r>
      <w:r>
        <w:rPr>
          <w:rFonts w:ascii="Times New Roman" w:hAnsi="Times New Roman" w:cs="Times New Roman"/>
          <w:sz w:val="24"/>
          <w:szCs w:val="24"/>
        </w:rPr>
        <w:t>го ведеться облік використання к</w:t>
      </w:r>
      <w:r w:rsidRPr="0043246F">
        <w:rPr>
          <w:rFonts w:ascii="Times New Roman" w:hAnsi="Times New Roman" w:cs="Times New Roman"/>
          <w:sz w:val="24"/>
          <w:szCs w:val="24"/>
        </w:rPr>
        <w:t>арток</w:t>
      </w:r>
      <w:r>
        <w:rPr>
          <w:rFonts w:ascii="Times New Roman" w:hAnsi="Times New Roman" w:cs="Times New Roman"/>
          <w:sz w:val="24"/>
          <w:szCs w:val="24"/>
        </w:rPr>
        <w:t xml:space="preserve">. </w:t>
      </w:r>
    </w:p>
    <w:p w14:paraId="4D1BF8FB" w14:textId="03625320" w:rsidR="0043246F" w:rsidRPr="0043246F" w:rsidRDefault="0043246F"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Виконання підприємством вимог </w:t>
      </w:r>
      <w:r w:rsidR="00675E32" w:rsidRPr="00675E32">
        <w:rPr>
          <w:rFonts w:ascii="Times New Roman" w:hAnsi="Times New Roman" w:cs="Times New Roman"/>
          <w:sz w:val="24"/>
          <w:szCs w:val="24"/>
        </w:rPr>
        <w:t xml:space="preserve">Адміністратора </w:t>
      </w:r>
      <w:r w:rsidR="00675E32">
        <w:rPr>
          <w:rFonts w:ascii="Times New Roman" w:hAnsi="Times New Roman" w:cs="Times New Roman"/>
          <w:sz w:val="24"/>
          <w:szCs w:val="24"/>
        </w:rPr>
        <w:t>П</w:t>
      </w:r>
      <w:r>
        <w:rPr>
          <w:rFonts w:ascii="Times New Roman" w:hAnsi="Times New Roman" w:cs="Times New Roman"/>
          <w:sz w:val="24"/>
          <w:szCs w:val="24"/>
        </w:rPr>
        <w:t>рограми щодо роботи з програмним забезпеченням, звітності тощо.</w:t>
      </w:r>
    </w:p>
    <w:p w14:paraId="452B9445" w14:textId="5B012069" w:rsidR="00291B33" w:rsidRPr="00591C38" w:rsidRDefault="00291B33"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 xml:space="preserve">Забезпечення товарного запасу препаратів, які беруть участь у Програмі, в повному асортименті і необхідній кількості, що відповідають умовам Програми. Наявність такого </w:t>
      </w:r>
      <w:r w:rsidRPr="00591C38">
        <w:rPr>
          <w:rFonts w:ascii="Times New Roman" w:hAnsi="Times New Roman" w:cs="Times New Roman"/>
          <w:sz w:val="24"/>
          <w:szCs w:val="24"/>
        </w:rPr>
        <w:t xml:space="preserve">товарного запасу у кожній своїй аптеці, або можливість забезпечити наявність необхідного препарату </w:t>
      </w:r>
      <w:r w:rsidR="005B2F00" w:rsidRPr="00591C38">
        <w:rPr>
          <w:rFonts w:ascii="Times New Roman" w:hAnsi="Times New Roman" w:cs="Times New Roman"/>
          <w:sz w:val="24"/>
          <w:szCs w:val="24"/>
        </w:rPr>
        <w:t>в строк до 48 годин максимум з моменту звернення пацієнта до аптеки</w:t>
      </w:r>
      <w:r w:rsidRPr="00591C38">
        <w:rPr>
          <w:rFonts w:ascii="Times New Roman" w:hAnsi="Times New Roman" w:cs="Times New Roman"/>
          <w:sz w:val="24"/>
          <w:szCs w:val="24"/>
        </w:rPr>
        <w:t>.</w:t>
      </w:r>
    </w:p>
    <w:p w14:paraId="1E59B5C6" w14:textId="2506E2E7" w:rsidR="005B2F00" w:rsidRDefault="00BE0B46" w:rsidP="005B2F00">
      <w:pPr>
        <w:pStyle w:val="ListParagraph"/>
        <w:numPr>
          <w:ilvl w:val="1"/>
          <w:numId w:val="7"/>
        </w:numPr>
        <w:spacing w:after="120" w:line="240" w:lineRule="auto"/>
        <w:contextualSpacing w:val="0"/>
        <w:jc w:val="both"/>
        <w:rPr>
          <w:rFonts w:ascii="Times New Roman" w:hAnsi="Times New Roman" w:cs="Times New Roman"/>
          <w:sz w:val="24"/>
          <w:szCs w:val="24"/>
        </w:rPr>
      </w:pPr>
      <w:r w:rsidRPr="00D4770F">
        <w:rPr>
          <w:rFonts w:ascii="Times New Roman" w:hAnsi="Times New Roman" w:cs="Times New Roman"/>
          <w:sz w:val="24"/>
          <w:szCs w:val="24"/>
        </w:rPr>
        <w:t>Підприємство призначило менеджера окремо по лікарським засобам Рош,</w:t>
      </w:r>
      <w:r w:rsidR="00591C38">
        <w:rPr>
          <w:rFonts w:ascii="Times New Roman" w:hAnsi="Times New Roman" w:cs="Times New Roman"/>
          <w:sz w:val="24"/>
          <w:szCs w:val="24"/>
        </w:rPr>
        <w:t xml:space="preserve"> а також його</w:t>
      </w:r>
      <w:r w:rsidR="00591C38">
        <w:rPr>
          <w:rFonts w:ascii="Times New Roman" w:hAnsi="Times New Roman" w:cs="Times New Roman"/>
          <w:sz w:val="24"/>
          <w:szCs w:val="24"/>
          <w:lang w:val="ru-RU"/>
        </w:rPr>
        <w:t>, не менш</w:t>
      </w:r>
      <w:r w:rsidR="00A4674C">
        <w:rPr>
          <w:rFonts w:ascii="Times New Roman" w:hAnsi="Times New Roman" w:cs="Times New Roman"/>
          <w:sz w:val="24"/>
          <w:szCs w:val="24"/>
          <w:lang w:val="ru-RU"/>
        </w:rPr>
        <w:t>е</w:t>
      </w:r>
      <w:r w:rsidR="00591C38">
        <w:rPr>
          <w:rFonts w:ascii="Times New Roman" w:hAnsi="Times New Roman" w:cs="Times New Roman"/>
          <w:sz w:val="24"/>
          <w:szCs w:val="24"/>
          <w:lang w:val="ru-RU"/>
        </w:rPr>
        <w:t xml:space="preserve"> ніж,</w:t>
      </w:r>
      <w:r w:rsidR="00591C38">
        <w:rPr>
          <w:rFonts w:ascii="Times New Roman" w:hAnsi="Times New Roman" w:cs="Times New Roman"/>
          <w:sz w:val="24"/>
          <w:szCs w:val="24"/>
        </w:rPr>
        <w:t xml:space="preserve"> </w:t>
      </w:r>
      <w:r w:rsidR="00591C38" w:rsidRPr="00591C38">
        <w:rPr>
          <w:rFonts w:ascii="Times New Roman" w:hAnsi="Times New Roman" w:cs="Times New Roman"/>
          <w:sz w:val="24"/>
          <w:szCs w:val="24"/>
        </w:rPr>
        <w:t xml:space="preserve">двох </w:t>
      </w:r>
      <w:r w:rsidR="005B2F00" w:rsidRPr="00591C38">
        <w:rPr>
          <w:rFonts w:ascii="Times New Roman" w:hAnsi="Times New Roman" w:cs="Times New Roman"/>
          <w:sz w:val="24"/>
          <w:szCs w:val="24"/>
        </w:rPr>
        <w:t xml:space="preserve">заступників, </w:t>
      </w:r>
      <w:r w:rsidRPr="00591C38">
        <w:rPr>
          <w:rFonts w:ascii="Times New Roman" w:hAnsi="Times New Roman" w:cs="Times New Roman"/>
          <w:sz w:val="24"/>
          <w:szCs w:val="24"/>
        </w:rPr>
        <w:t>як</w:t>
      </w:r>
      <w:r w:rsidR="005B2F00" w:rsidRPr="00591C38">
        <w:rPr>
          <w:rFonts w:ascii="Times New Roman" w:hAnsi="Times New Roman" w:cs="Times New Roman"/>
          <w:sz w:val="24"/>
          <w:szCs w:val="24"/>
        </w:rPr>
        <w:t>і</w:t>
      </w:r>
      <w:r w:rsidRPr="00591C38">
        <w:rPr>
          <w:rFonts w:ascii="Times New Roman" w:hAnsi="Times New Roman" w:cs="Times New Roman"/>
          <w:sz w:val="24"/>
          <w:szCs w:val="24"/>
        </w:rPr>
        <w:t xml:space="preserve"> обізнан</w:t>
      </w:r>
      <w:r w:rsidR="005B2F00" w:rsidRPr="00591C38">
        <w:rPr>
          <w:rFonts w:ascii="Times New Roman" w:hAnsi="Times New Roman" w:cs="Times New Roman"/>
          <w:sz w:val="24"/>
          <w:szCs w:val="24"/>
        </w:rPr>
        <w:t>і</w:t>
      </w:r>
      <w:r w:rsidRPr="00591C38">
        <w:rPr>
          <w:rFonts w:ascii="Times New Roman" w:hAnsi="Times New Roman" w:cs="Times New Roman"/>
          <w:sz w:val="24"/>
          <w:szCs w:val="24"/>
        </w:rPr>
        <w:t xml:space="preserve"> з </w:t>
      </w:r>
      <w:r w:rsidR="005B2F00" w:rsidRPr="00591C38">
        <w:rPr>
          <w:rFonts w:ascii="Times New Roman" w:hAnsi="Times New Roman" w:cs="Times New Roman"/>
          <w:sz w:val="24"/>
          <w:szCs w:val="24"/>
        </w:rPr>
        <w:t xml:space="preserve">умовами та правилами Програми, </w:t>
      </w:r>
      <w:r w:rsidRPr="00591C38">
        <w:rPr>
          <w:rFonts w:ascii="Times New Roman" w:hAnsi="Times New Roman" w:cs="Times New Roman"/>
          <w:sz w:val="24"/>
          <w:szCs w:val="24"/>
        </w:rPr>
        <w:t xml:space="preserve">лікарськими засобами Рош, що беруть участь у Програмі, показаннями до їх застосування, інструкціями із застосування, </w:t>
      </w:r>
      <w:r w:rsidR="005B2F00" w:rsidRPr="00591C38">
        <w:rPr>
          <w:rFonts w:ascii="Times New Roman" w:hAnsi="Times New Roman" w:cs="Times New Roman"/>
          <w:sz w:val="24"/>
          <w:szCs w:val="24"/>
        </w:rPr>
        <w:t>мають</w:t>
      </w:r>
      <w:r w:rsidRPr="00591C38">
        <w:rPr>
          <w:rFonts w:ascii="Times New Roman" w:hAnsi="Times New Roman" w:cs="Times New Roman"/>
          <w:sz w:val="24"/>
          <w:szCs w:val="24"/>
        </w:rPr>
        <w:t xml:space="preserve"> знання щодо всіх супутніх продуктів для лікування лікарськими</w:t>
      </w:r>
      <w:r w:rsidRPr="00D4770F">
        <w:rPr>
          <w:rFonts w:ascii="Times New Roman" w:hAnsi="Times New Roman" w:cs="Times New Roman"/>
          <w:sz w:val="24"/>
          <w:szCs w:val="24"/>
        </w:rPr>
        <w:t xml:space="preserve"> засобами Рош (обладнання, інші режими хіміотерапії тощо). </w:t>
      </w:r>
      <w:r w:rsidR="005B2F00">
        <w:rPr>
          <w:rFonts w:ascii="Times New Roman" w:hAnsi="Times New Roman" w:cs="Times New Roman"/>
          <w:sz w:val="24"/>
          <w:szCs w:val="24"/>
        </w:rPr>
        <w:t xml:space="preserve">Такий менеджер та його заступники </w:t>
      </w:r>
      <w:r w:rsidR="005B2F00" w:rsidRPr="005B2F00">
        <w:rPr>
          <w:rFonts w:ascii="Times New Roman" w:hAnsi="Times New Roman" w:cs="Times New Roman"/>
          <w:sz w:val="24"/>
          <w:szCs w:val="24"/>
        </w:rPr>
        <w:t>пройш</w:t>
      </w:r>
      <w:r w:rsidR="005B2F00">
        <w:rPr>
          <w:rFonts w:ascii="Times New Roman" w:hAnsi="Times New Roman" w:cs="Times New Roman"/>
          <w:sz w:val="24"/>
          <w:szCs w:val="24"/>
        </w:rPr>
        <w:t>ли</w:t>
      </w:r>
      <w:r w:rsidR="005B2F00" w:rsidRPr="005B2F00">
        <w:rPr>
          <w:rFonts w:ascii="Times New Roman" w:hAnsi="Times New Roman" w:cs="Times New Roman"/>
          <w:sz w:val="24"/>
          <w:szCs w:val="24"/>
        </w:rPr>
        <w:t xml:space="preserve"> навчання про продукти Рош та Програму</w:t>
      </w:r>
      <w:r w:rsidR="005B2F00">
        <w:rPr>
          <w:rFonts w:ascii="Times New Roman" w:hAnsi="Times New Roman" w:cs="Times New Roman"/>
          <w:sz w:val="24"/>
          <w:szCs w:val="24"/>
        </w:rPr>
        <w:t xml:space="preserve"> та володіють відповідними знаннями. </w:t>
      </w:r>
    </w:p>
    <w:p w14:paraId="638ACB65" w14:textId="6D915BF1" w:rsidR="005B2F00" w:rsidRDefault="005B2F00" w:rsidP="00BE0B46">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М</w:t>
      </w:r>
      <w:r w:rsidRPr="005B2F00">
        <w:rPr>
          <w:rFonts w:ascii="Times New Roman" w:hAnsi="Times New Roman" w:cs="Times New Roman"/>
          <w:sz w:val="24"/>
          <w:szCs w:val="24"/>
        </w:rPr>
        <w:t>енеджер та його заступники</w:t>
      </w:r>
      <w:r>
        <w:rPr>
          <w:rFonts w:ascii="Times New Roman" w:hAnsi="Times New Roman" w:cs="Times New Roman"/>
          <w:sz w:val="24"/>
          <w:szCs w:val="24"/>
        </w:rPr>
        <w:t>, вказані в п. 6.10</w:t>
      </w:r>
      <w:r w:rsidR="002A34F3">
        <w:rPr>
          <w:rFonts w:ascii="Times New Roman" w:hAnsi="Times New Roman" w:cs="Times New Roman"/>
          <w:sz w:val="24"/>
          <w:szCs w:val="24"/>
        </w:rPr>
        <w:t xml:space="preserve"> Основних вимог</w:t>
      </w:r>
      <w:r>
        <w:rPr>
          <w:rFonts w:ascii="Times New Roman" w:hAnsi="Times New Roman" w:cs="Times New Roman"/>
          <w:sz w:val="24"/>
          <w:szCs w:val="24"/>
        </w:rPr>
        <w:t xml:space="preserve">, </w:t>
      </w:r>
      <w:r w:rsidR="00BE0B46" w:rsidRPr="00D4770F">
        <w:rPr>
          <w:rFonts w:ascii="Times New Roman" w:hAnsi="Times New Roman" w:cs="Times New Roman"/>
          <w:sz w:val="24"/>
          <w:szCs w:val="24"/>
        </w:rPr>
        <w:t>доступн</w:t>
      </w:r>
      <w:r>
        <w:rPr>
          <w:rFonts w:ascii="Times New Roman" w:hAnsi="Times New Roman" w:cs="Times New Roman"/>
          <w:sz w:val="24"/>
          <w:szCs w:val="24"/>
        </w:rPr>
        <w:t>і</w:t>
      </w:r>
      <w:r w:rsidR="00BE0B46" w:rsidRPr="00D4770F">
        <w:rPr>
          <w:rFonts w:ascii="Times New Roman" w:hAnsi="Times New Roman" w:cs="Times New Roman"/>
          <w:sz w:val="24"/>
          <w:szCs w:val="24"/>
        </w:rPr>
        <w:t xml:space="preserve"> для надання консультацій пацієнтам в телефонному режимі </w:t>
      </w:r>
      <w:r>
        <w:rPr>
          <w:rFonts w:ascii="Times New Roman" w:hAnsi="Times New Roman" w:cs="Times New Roman"/>
          <w:sz w:val="24"/>
          <w:szCs w:val="24"/>
        </w:rPr>
        <w:t>в робочі години аптеки</w:t>
      </w:r>
      <w:r w:rsidR="00BE0B46" w:rsidRPr="00D4770F">
        <w:rPr>
          <w:rFonts w:ascii="Times New Roman" w:hAnsi="Times New Roman" w:cs="Times New Roman"/>
          <w:sz w:val="24"/>
          <w:szCs w:val="24"/>
        </w:rPr>
        <w:t xml:space="preserve">. </w:t>
      </w:r>
    </w:p>
    <w:p w14:paraId="09340EA0" w14:textId="77777777" w:rsidR="00D77397" w:rsidRDefault="00BE0B46" w:rsidP="00BE0B46">
      <w:pPr>
        <w:pStyle w:val="ListParagraph"/>
        <w:numPr>
          <w:ilvl w:val="1"/>
          <w:numId w:val="7"/>
        </w:numPr>
        <w:spacing w:after="120" w:line="240" w:lineRule="auto"/>
        <w:contextualSpacing w:val="0"/>
        <w:jc w:val="both"/>
        <w:rPr>
          <w:rFonts w:ascii="Times New Roman" w:hAnsi="Times New Roman" w:cs="Times New Roman"/>
          <w:sz w:val="24"/>
          <w:szCs w:val="24"/>
        </w:rPr>
      </w:pPr>
      <w:r w:rsidRPr="00D4770F">
        <w:rPr>
          <w:rFonts w:ascii="Times New Roman" w:hAnsi="Times New Roman" w:cs="Times New Roman"/>
          <w:sz w:val="24"/>
          <w:szCs w:val="24"/>
        </w:rPr>
        <w:t>Організатор або Адміністратор Програми може перевіряти знання</w:t>
      </w:r>
      <w:r>
        <w:rPr>
          <w:rFonts w:ascii="Times New Roman" w:hAnsi="Times New Roman" w:cs="Times New Roman"/>
          <w:sz w:val="24"/>
          <w:szCs w:val="24"/>
        </w:rPr>
        <w:t xml:space="preserve"> </w:t>
      </w:r>
      <w:r w:rsidR="005B2F00">
        <w:rPr>
          <w:rFonts w:ascii="Times New Roman" w:hAnsi="Times New Roman" w:cs="Times New Roman"/>
          <w:sz w:val="24"/>
          <w:szCs w:val="24"/>
        </w:rPr>
        <w:t>м</w:t>
      </w:r>
      <w:r w:rsidR="005B2F00" w:rsidRPr="005B2F00">
        <w:rPr>
          <w:rFonts w:ascii="Times New Roman" w:hAnsi="Times New Roman" w:cs="Times New Roman"/>
          <w:sz w:val="24"/>
          <w:szCs w:val="24"/>
        </w:rPr>
        <w:t>енеджер</w:t>
      </w:r>
      <w:r w:rsidR="005B2F00">
        <w:rPr>
          <w:rFonts w:ascii="Times New Roman" w:hAnsi="Times New Roman" w:cs="Times New Roman"/>
          <w:sz w:val="24"/>
          <w:szCs w:val="24"/>
        </w:rPr>
        <w:t>а</w:t>
      </w:r>
      <w:r w:rsidR="005B2F00" w:rsidRPr="005B2F00">
        <w:rPr>
          <w:rFonts w:ascii="Times New Roman" w:hAnsi="Times New Roman" w:cs="Times New Roman"/>
          <w:sz w:val="24"/>
          <w:szCs w:val="24"/>
        </w:rPr>
        <w:t xml:space="preserve"> та його заступник</w:t>
      </w:r>
      <w:r w:rsidR="005B2F00">
        <w:rPr>
          <w:rFonts w:ascii="Times New Roman" w:hAnsi="Times New Roman" w:cs="Times New Roman"/>
          <w:sz w:val="24"/>
          <w:szCs w:val="24"/>
        </w:rPr>
        <w:t>ів</w:t>
      </w:r>
      <w:r w:rsidR="005B2F00" w:rsidRPr="005B2F00">
        <w:rPr>
          <w:rFonts w:ascii="Times New Roman" w:hAnsi="Times New Roman" w:cs="Times New Roman"/>
          <w:sz w:val="24"/>
          <w:szCs w:val="24"/>
        </w:rPr>
        <w:t>, вказан</w:t>
      </w:r>
      <w:r w:rsidR="005B2F00">
        <w:rPr>
          <w:rFonts w:ascii="Times New Roman" w:hAnsi="Times New Roman" w:cs="Times New Roman"/>
          <w:sz w:val="24"/>
          <w:szCs w:val="24"/>
        </w:rPr>
        <w:t>их</w:t>
      </w:r>
      <w:r w:rsidR="005B2F00" w:rsidRPr="005B2F00">
        <w:rPr>
          <w:rFonts w:ascii="Times New Roman" w:hAnsi="Times New Roman" w:cs="Times New Roman"/>
          <w:sz w:val="24"/>
          <w:szCs w:val="24"/>
        </w:rPr>
        <w:t xml:space="preserve"> </w:t>
      </w:r>
      <w:r w:rsidR="005B2F00">
        <w:rPr>
          <w:rFonts w:ascii="Times New Roman" w:hAnsi="Times New Roman" w:cs="Times New Roman"/>
          <w:sz w:val="24"/>
          <w:szCs w:val="24"/>
        </w:rPr>
        <w:t>у</w:t>
      </w:r>
      <w:r w:rsidR="005B2F00" w:rsidRPr="005B2F00">
        <w:rPr>
          <w:rFonts w:ascii="Times New Roman" w:hAnsi="Times New Roman" w:cs="Times New Roman"/>
          <w:sz w:val="24"/>
          <w:szCs w:val="24"/>
        </w:rPr>
        <w:t xml:space="preserve"> п. 6.10</w:t>
      </w:r>
      <w:r w:rsidR="002A34F3">
        <w:rPr>
          <w:rFonts w:ascii="Times New Roman" w:hAnsi="Times New Roman" w:cs="Times New Roman"/>
          <w:sz w:val="24"/>
          <w:szCs w:val="24"/>
        </w:rPr>
        <w:t xml:space="preserve"> </w:t>
      </w:r>
      <w:r w:rsidR="002A34F3" w:rsidRPr="002A34F3">
        <w:rPr>
          <w:rFonts w:ascii="Times New Roman" w:hAnsi="Times New Roman" w:cs="Times New Roman"/>
          <w:sz w:val="24"/>
          <w:szCs w:val="24"/>
        </w:rPr>
        <w:t>Основних вимог</w:t>
      </w:r>
      <w:r w:rsidR="005B2F00">
        <w:rPr>
          <w:rFonts w:ascii="Times New Roman" w:hAnsi="Times New Roman" w:cs="Times New Roman"/>
          <w:sz w:val="24"/>
          <w:szCs w:val="24"/>
        </w:rPr>
        <w:t>,</w:t>
      </w:r>
      <w:r w:rsidR="005B2F00" w:rsidRPr="005B2F00">
        <w:rPr>
          <w:rFonts w:ascii="Times New Roman" w:hAnsi="Times New Roman" w:cs="Times New Roman"/>
          <w:sz w:val="24"/>
          <w:szCs w:val="24"/>
        </w:rPr>
        <w:t xml:space="preserve"> </w:t>
      </w:r>
      <w:r>
        <w:rPr>
          <w:rFonts w:ascii="Times New Roman" w:hAnsi="Times New Roman" w:cs="Times New Roman"/>
          <w:sz w:val="24"/>
          <w:szCs w:val="24"/>
        </w:rPr>
        <w:t>(одноразово або регулярно) шляхом безпосереднього здійснення телефонних дзвінків, в тому числі з застосуванням методу "таємний дзвінок".</w:t>
      </w:r>
    </w:p>
    <w:p w14:paraId="2D21CACC" w14:textId="32F8122C" w:rsidR="00D77397" w:rsidRDefault="00D77397" w:rsidP="00D77397">
      <w:pPr>
        <w:pStyle w:val="ListParagraph"/>
        <w:numPr>
          <w:ilvl w:val="1"/>
          <w:numId w:val="7"/>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Підприємство</w:t>
      </w:r>
      <w:r w:rsidRPr="00BE0B46">
        <w:rPr>
          <w:rFonts w:ascii="Times New Roman" w:hAnsi="Times New Roman" w:cs="Times New Roman"/>
          <w:sz w:val="24"/>
          <w:szCs w:val="24"/>
        </w:rPr>
        <w:t xml:space="preserve"> </w:t>
      </w:r>
      <w:r>
        <w:rPr>
          <w:rFonts w:ascii="Times New Roman" w:hAnsi="Times New Roman" w:cs="Times New Roman"/>
          <w:sz w:val="24"/>
          <w:szCs w:val="24"/>
        </w:rPr>
        <w:t>п</w:t>
      </w:r>
      <w:r w:rsidRPr="006E3B6A">
        <w:rPr>
          <w:rFonts w:ascii="Times New Roman" w:hAnsi="Times New Roman" w:cs="Times New Roman"/>
          <w:sz w:val="24"/>
          <w:szCs w:val="24"/>
        </w:rPr>
        <w:t>ризнач</w:t>
      </w:r>
      <w:r>
        <w:rPr>
          <w:rFonts w:ascii="Times New Roman" w:hAnsi="Times New Roman" w:cs="Times New Roman"/>
          <w:sz w:val="24"/>
          <w:szCs w:val="24"/>
        </w:rPr>
        <w:t>ило у</w:t>
      </w:r>
      <w:r w:rsidRPr="006E3B6A">
        <w:rPr>
          <w:rFonts w:ascii="Times New Roman" w:hAnsi="Times New Roman" w:cs="Times New Roman"/>
          <w:sz w:val="24"/>
          <w:szCs w:val="24"/>
        </w:rPr>
        <w:t>повноважен</w:t>
      </w:r>
      <w:r>
        <w:rPr>
          <w:rFonts w:ascii="Times New Roman" w:hAnsi="Times New Roman" w:cs="Times New Roman"/>
          <w:sz w:val="24"/>
          <w:szCs w:val="24"/>
        </w:rPr>
        <w:t>у</w:t>
      </w:r>
      <w:r w:rsidRPr="006E3B6A">
        <w:rPr>
          <w:rFonts w:ascii="Times New Roman" w:hAnsi="Times New Roman" w:cs="Times New Roman"/>
          <w:sz w:val="24"/>
          <w:szCs w:val="24"/>
        </w:rPr>
        <w:t xml:space="preserve"> особ</w:t>
      </w:r>
      <w:r>
        <w:rPr>
          <w:rFonts w:ascii="Times New Roman" w:hAnsi="Times New Roman" w:cs="Times New Roman"/>
          <w:sz w:val="24"/>
          <w:szCs w:val="24"/>
        </w:rPr>
        <w:t>у,</w:t>
      </w:r>
      <w:r w:rsidRPr="006E3B6A">
        <w:rPr>
          <w:rFonts w:ascii="Times New Roman" w:hAnsi="Times New Roman" w:cs="Times New Roman"/>
          <w:sz w:val="24"/>
          <w:szCs w:val="24"/>
        </w:rPr>
        <w:t xml:space="preserve"> відповідаль</w:t>
      </w:r>
      <w:r>
        <w:rPr>
          <w:rFonts w:ascii="Times New Roman" w:hAnsi="Times New Roman" w:cs="Times New Roman"/>
          <w:sz w:val="24"/>
          <w:szCs w:val="24"/>
        </w:rPr>
        <w:t>ну</w:t>
      </w:r>
      <w:r w:rsidRPr="006E3B6A">
        <w:rPr>
          <w:rFonts w:ascii="Times New Roman" w:hAnsi="Times New Roman" w:cs="Times New Roman"/>
          <w:sz w:val="24"/>
          <w:szCs w:val="24"/>
        </w:rPr>
        <w:t xml:space="preserve"> за інформування Рош про відхилення від температурного режиму транспортування/зберігання, підозру на підробку, отриману рекламацію стосовно продукції Рош</w:t>
      </w:r>
      <w:r>
        <w:rPr>
          <w:rFonts w:ascii="Times New Roman" w:hAnsi="Times New Roman" w:cs="Times New Roman"/>
          <w:sz w:val="24"/>
          <w:szCs w:val="24"/>
        </w:rPr>
        <w:t xml:space="preserve">, </w:t>
      </w:r>
      <w:r w:rsidRPr="00BE0B46">
        <w:rPr>
          <w:rFonts w:ascii="Times New Roman" w:hAnsi="Times New Roman" w:cs="Times New Roman"/>
          <w:sz w:val="24"/>
          <w:szCs w:val="24"/>
        </w:rPr>
        <w:t>відповідно до п.</w:t>
      </w:r>
      <w:r>
        <w:rPr>
          <w:rFonts w:ascii="Times New Roman" w:hAnsi="Times New Roman" w:cs="Times New Roman"/>
          <w:sz w:val="24"/>
          <w:szCs w:val="24"/>
        </w:rPr>
        <w:t xml:space="preserve"> </w:t>
      </w:r>
      <w:r w:rsidRPr="00D77397">
        <w:rPr>
          <w:rFonts w:ascii="Times New Roman" w:hAnsi="Times New Roman" w:cs="Times New Roman"/>
          <w:sz w:val="24"/>
          <w:szCs w:val="24"/>
        </w:rPr>
        <w:t>6.5 Основних вимог</w:t>
      </w:r>
      <w:r w:rsidRPr="006E3B6A">
        <w:rPr>
          <w:rFonts w:ascii="Times New Roman" w:hAnsi="Times New Roman" w:cs="Times New Roman"/>
          <w:sz w:val="24"/>
          <w:szCs w:val="24"/>
        </w:rPr>
        <w:t>.</w:t>
      </w:r>
    </w:p>
    <w:p w14:paraId="2E097490" w14:textId="77777777" w:rsidR="00BE0B46" w:rsidRDefault="00BE0B46" w:rsidP="00BE0B46">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Обладнання всіх аптек підприємства комп'ютерами</w:t>
      </w:r>
      <w:r>
        <w:rPr>
          <w:rFonts w:ascii="Times New Roman" w:hAnsi="Times New Roman" w:cs="Times New Roman"/>
          <w:sz w:val="24"/>
          <w:szCs w:val="24"/>
        </w:rPr>
        <w:t xml:space="preserve"> та обладнанням (в тому числі </w:t>
      </w:r>
      <w:r w:rsidRPr="0043246F">
        <w:rPr>
          <w:rFonts w:ascii="Times New Roman" w:hAnsi="Times New Roman" w:cs="Times New Roman"/>
          <w:sz w:val="24"/>
          <w:szCs w:val="24"/>
        </w:rPr>
        <w:t>сканерами штрих кодів</w:t>
      </w:r>
      <w:r>
        <w:rPr>
          <w:rFonts w:ascii="Times New Roman" w:hAnsi="Times New Roman" w:cs="Times New Roman"/>
          <w:sz w:val="24"/>
          <w:szCs w:val="24"/>
        </w:rPr>
        <w:t>)</w:t>
      </w:r>
      <w:r w:rsidRPr="0043246F">
        <w:rPr>
          <w:rFonts w:ascii="Times New Roman" w:hAnsi="Times New Roman" w:cs="Times New Roman"/>
          <w:sz w:val="24"/>
          <w:szCs w:val="24"/>
        </w:rPr>
        <w:t xml:space="preserve">, що відповідають системним вимогам </w:t>
      </w:r>
      <w:r>
        <w:rPr>
          <w:rFonts w:ascii="Times New Roman" w:hAnsi="Times New Roman" w:cs="Times New Roman"/>
          <w:sz w:val="24"/>
          <w:szCs w:val="24"/>
        </w:rPr>
        <w:t>А</w:t>
      </w:r>
      <w:r w:rsidRPr="0043246F">
        <w:rPr>
          <w:rFonts w:ascii="Times New Roman" w:hAnsi="Times New Roman" w:cs="Times New Roman"/>
          <w:sz w:val="24"/>
          <w:szCs w:val="24"/>
        </w:rPr>
        <w:t>дміністратора Програми</w:t>
      </w:r>
      <w:r>
        <w:rPr>
          <w:rFonts w:ascii="Times New Roman" w:hAnsi="Times New Roman" w:cs="Times New Roman"/>
          <w:sz w:val="24"/>
          <w:szCs w:val="24"/>
        </w:rPr>
        <w:t xml:space="preserve"> для встановлення та роботи програмного забезпечення, яке використовується для реалізації Програми</w:t>
      </w:r>
      <w:r w:rsidRPr="0043246F">
        <w:rPr>
          <w:rFonts w:ascii="Times New Roman" w:hAnsi="Times New Roman" w:cs="Times New Roman"/>
          <w:sz w:val="24"/>
          <w:szCs w:val="24"/>
        </w:rPr>
        <w:t>.</w:t>
      </w:r>
    </w:p>
    <w:p w14:paraId="33E3E1CD" w14:textId="77777777" w:rsidR="002F0C3D" w:rsidRPr="0043246F" w:rsidRDefault="00D47BED"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Реалізація препаратів пацієнтам з дотриманням правил, умов та порядк</w:t>
      </w:r>
      <w:r w:rsidR="008B1712" w:rsidRPr="0043246F">
        <w:rPr>
          <w:rFonts w:ascii="Times New Roman" w:hAnsi="Times New Roman" w:cs="Times New Roman"/>
          <w:sz w:val="24"/>
          <w:szCs w:val="24"/>
        </w:rPr>
        <w:t>у</w:t>
      </w:r>
      <w:r w:rsidRPr="0043246F">
        <w:rPr>
          <w:rFonts w:ascii="Times New Roman" w:hAnsi="Times New Roman" w:cs="Times New Roman"/>
          <w:sz w:val="24"/>
          <w:szCs w:val="24"/>
        </w:rPr>
        <w:t xml:space="preserve"> участі пацієнтів у Програмі</w:t>
      </w:r>
      <w:r w:rsidR="008B1712" w:rsidRPr="0043246F">
        <w:rPr>
          <w:rFonts w:ascii="Times New Roman" w:hAnsi="Times New Roman" w:cs="Times New Roman"/>
          <w:sz w:val="24"/>
          <w:szCs w:val="24"/>
        </w:rPr>
        <w:t>.</w:t>
      </w:r>
    </w:p>
    <w:p w14:paraId="485A3AEE" w14:textId="6A1591E8" w:rsidR="008B1712" w:rsidRDefault="008B1712" w:rsidP="002D3602">
      <w:pPr>
        <w:pStyle w:val="ListParagraph"/>
        <w:numPr>
          <w:ilvl w:val="1"/>
          <w:numId w:val="7"/>
        </w:numPr>
        <w:spacing w:after="120" w:line="240" w:lineRule="auto"/>
        <w:contextualSpacing w:val="0"/>
        <w:jc w:val="both"/>
        <w:rPr>
          <w:rFonts w:ascii="Times New Roman" w:hAnsi="Times New Roman" w:cs="Times New Roman"/>
          <w:sz w:val="24"/>
          <w:szCs w:val="24"/>
        </w:rPr>
      </w:pPr>
      <w:r w:rsidRPr="0043246F">
        <w:rPr>
          <w:rFonts w:ascii="Times New Roman" w:hAnsi="Times New Roman" w:cs="Times New Roman"/>
          <w:sz w:val="24"/>
          <w:szCs w:val="24"/>
        </w:rPr>
        <w:t>Реалізація препаратів пацієнтам за цінами, що не перевищують максимальні ціни, встановлені Організатором</w:t>
      </w:r>
      <w:r w:rsidR="008D3659">
        <w:rPr>
          <w:rFonts w:ascii="Times New Roman" w:hAnsi="Times New Roman" w:cs="Times New Roman"/>
          <w:sz w:val="24"/>
          <w:szCs w:val="24"/>
        </w:rPr>
        <w:t xml:space="preserve"> </w:t>
      </w:r>
      <w:r w:rsidR="008D3659" w:rsidRPr="0043246F">
        <w:rPr>
          <w:rFonts w:ascii="Times New Roman" w:hAnsi="Times New Roman" w:cs="Times New Roman"/>
          <w:sz w:val="24"/>
          <w:szCs w:val="24"/>
        </w:rPr>
        <w:t>Програми</w:t>
      </w:r>
      <w:r w:rsidRPr="0043246F">
        <w:rPr>
          <w:rFonts w:ascii="Times New Roman" w:hAnsi="Times New Roman" w:cs="Times New Roman"/>
          <w:sz w:val="24"/>
          <w:szCs w:val="24"/>
        </w:rPr>
        <w:t>.</w:t>
      </w:r>
    </w:p>
    <w:p w14:paraId="6CE24024" w14:textId="03763920" w:rsidR="00337D5C" w:rsidRDefault="00773230" w:rsidP="001D763D">
      <w:pPr>
        <w:pStyle w:val="ListParagraph"/>
        <w:numPr>
          <w:ilvl w:val="1"/>
          <w:numId w:val="7"/>
        </w:numPr>
        <w:spacing w:after="120" w:line="240" w:lineRule="auto"/>
        <w:contextualSpacing w:val="0"/>
        <w:jc w:val="both"/>
        <w:rPr>
          <w:rFonts w:ascii="Times New Roman" w:hAnsi="Times New Roman" w:cs="Times New Roman"/>
          <w:sz w:val="24"/>
          <w:szCs w:val="24"/>
        </w:rPr>
      </w:pPr>
      <w:r w:rsidRPr="00773230">
        <w:rPr>
          <w:rFonts w:ascii="Times New Roman" w:hAnsi="Times New Roman" w:cs="Times New Roman"/>
          <w:sz w:val="24"/>
          <w:szCs w:val="24"/>
        </w:rPr>
        <w:t xml:space="preserve">Забезпечення можливості Організатора (уповноважених ним осіб), проводити  регулярний аудит щодо питань, визначених у п. 5.1 </w:t>
      </w:r>
      <w:r w:rsidR="002A34F3" w:rsidRPr="002A34F3">
        <w:rPr>
          <w:rFonts w:ascii="Times New Roman" w:hAnsi="Times New Roman" w:cs="Times New Roman"/>
          <w:sz w:val="24"/>
          <w:szCs w:val="24"/>
        </w:rPr>
        <w:t>Основних вимог</w:t>
      </w:r>
      <w:r w:rsidRPr="00773230">
        <w:rPr>
          <w:rFonts w:ascii="Times New Roman" w:hAnsi="Times New Roman" w:cs="Times New Roman"/>
          <w:sz w:val="24"/>
          <w:szCs w:val="24"/>
        </w:rPr>
        <w:t xml:space="preserve">. Надання доступу аудитору, призначеному Рош, для проведення такого регулярного аудиту. </w:t>
      </w:r>
    </w:p>
    <w:p w14:paraId="0BD4A7B4" w14:textId="77777777" w:rsidR="00C17FFE" w:rsidRDefault="00773230" w:rsidP="00C17FFE">
      <w:pPr>
        <w:pStyle w:val="ListParagraph"/>
        <w:numPr>
          <w:ilvl w:val="1"/>
          <w:numId w:val="7"/>
        </w:numPr>
        <w:spacing w:after="120" w:line="240" w:lineRule="auto"/>
        <w:contextualSpacing w:val="0"/>
        <w:jc w:val="both"/>
        <w:rPr>
          <w:rFonts w:ascii="Times New Roman" w:hAnsi="Times New Roman" w:cs="Times New Roman"/>
          <w:sz w:val="24"/>
          <w:szCs w:val="24"/>
        </w:rPr>
      </w:pPr>
      <w:r w:rsidRPr="00773230">
        <w:rPr>
          <w:rFonts w:ascii="Times New Roman" w:hAnsi="Times New Roman" w:cs="Times New Roman"/>
          <w:sz w:val="24"/>
          <w:szCs w:val="24"/>
        </w:rPr>
        <w:t xml:space="preserve">У випадку недопуску до </w:t>
      </w:r>
      <w:r>
        <w:rPr>
          <w:rFonts w:ascii="Times New Roman" w:hAnsi="Times New Roman" w:cs="Times New Roman"/>
          <w:sz w:val="24"/>
          <w:szCs w:val="24"/>
        </w:rPr>
        <w:t>аудиту</w:t>
      </w:r>
      <w:r w:rsidRPr="00773230">
        <w:rPr>
          <w:rFonts w:ascii="Times New Roman" w:hAnsi="Times New Roman" w:cs="Times New Roman"/>
          <w:sz w:val="24"/>
          <w:szCs w:val="24"/>
        </w:rPr>
        <w:t xml:space="preserve"> або виявлення фактів невідповідності підприємства умовам та вимогам цих Правил</w:t>
      </w:r>
      <w:r>
        <w:rPr>
          <w:rFonts w:ascii="Times New Roman" w:hAnsi="Times New Roman" w:cs="Times New Roman"/>
          <w:sz w:val="24"/>
          <w:szCs w:val="24"/>
        </w:rPr>
        <w:t xml:space="preserve"> або</w:t>
      </w:r>
      <w:r w:rsidRPr="00773230">
        <w:rPr>
          <w:rFonts w:ascii="Times New Roman" w:hAnsi="Times New Roman" w:cs="Times New Roman"/>
          <w:sz w:val="24"/>
          <w:szCs w:val="24"/>
        </w:rPr>
        <w:t xml:space="preserve"> регуляторним вимогам Організатор має право припинити участь підприємства у програмі.</w:t>
      </w:r>
    </w:p>
    <w:p w14:paraId="3FC014FC" w14:textId="65B15894" w:rsidR="00C17FFE" w:rsidRDefault="00C17FFE" w:rsidP="00C17FFE">
      <w:pPr>
        <w:pStyle w:val="ListParagraph"/>
        <w:numPr>
          <w:ilvl w:val="1"/>
          <w:numId w:val="7"/>
        </w:numPr>
        <w:spacing w:after="120" w:line="240" w:lineRule="auto"/>
        <w:contextualSpacing w:val="0"/>
        <w:jc w:val="both"/>
        <w:rPr>
          <w:rFonts w:ascii="Times New Roman" w:hAnsi="Times New Roman" w:cs="Times New Roman"/>
          <w:sz w:val="24"/>
          <w:szCs w:val="24"/>
        </w:rPr>
      </w:pPr>
      <w:r w:rsidRPr="00C17FFE">
        <w:rPr>
          <w:rFonts w:ascii="Times New Roman" w:hAnsi="Times New Roman" w:cs="Times New Roman"/>
          <w:sz w:val="24"/>
          <w:szCs w:val="24"/>
        </w:rPr>
        <w:t>Забезпечення електронного документообміну бухгалтерськими документами в рамках реалізації Програми.</w:t>
      </w:r>
    </w:p>
    <w:p w14:paraId="41F06E31" w14:textId="60D6AD85" w:rsidR="00C17FFE" w:rsidRPr="00717D33" w:rsidRDefault="008D2CAC" w:rsidP="00324A0C">
      <w:pPr>
        <w:pStyle w:val="ListParagraph"/>
        <w:numPr>
          <w:ilvl w:val="1"/>
          <w:numId w:val="7"/>
        </w:numPr>
        <w:spacing w:after="120" w:line="240" w:lineRule="auto"/>
        <w:contextualSpacing w:val="0"/>
        <w:jc w:val="both"/>
        <w:rPr>
          <w:rFonts w:ascii="Times New Roman" w:hAnsi="Times New Roman" w:cs="Times New Roman"/>
          <w:sz w:val="24"/>
          <w:szCs w:val="24"/>
        </w:rPr>
      </w:pPr>
      <w:r w:rsidRPr="00717D33">
        <w:rPr>
          <w:rFonts w:ascii="Times New Roman" w:hAnsi="Times New Roman" w:cs="Times New Roman"/>
          <w:sz w:val="24"/>
          <w:szCs w:val="24"/>
        </w:rPr>
        <w:lastRenderedPageBreak/>
        <w:t>Забезпечення ведення онлайн обліку щодо продажів препаратів та надання онлайн звітності Адміністратору та Організатору.</w:t>
      </w:r>
    </w:p>
    <w:p w14:paraId="79760B81" w14:textId="75D89A9C" w:rsidR="007331A4" w:rsidRDefault="007331A4" w:rsidP="00D50970">
      <w:pPr>
        <w:spacing w:after="120" w:line="240" w:lineRule="auto"/>
        <w:jc w:val="both"/>
        <w:rPr>
          <w:rFonts w:ascii="Times New Roman" w:hAnsi="Times New Roman" w:cs="Times New Roman"/>
          <w:sz w:val="24"/>
          <w:szCs w:val="24"/>
        </w:rPr>
      </w:pPr>
    </w:p>
    <w:p w14:paraId="7D4A6955" w14:textId="2AA5F516" w:rsidR="002A34F3" w:rsidRDefault="002A34F3" w:rsidP="002A34F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Pr="002A34F3">
        <w:rPr>
          <w:rFonts w:ascii="Times New Roman" w:hAnsi="Times New Roman" w:cs="Times New Roman"/>
          <w:b/>
          <w:sz w:val="24"/>
          <w:szCs w:val="24"/>
        </w:rPr>
        <w:t xml:space="preserve">. </w:t>
      </w:r>
      <w:r>
        <w:rPr>
          <w:rFonts w:ascii="Times New Roman" w:hAnsi="Times New Roman" w:cs="Times New Roman"/>
          <w:b/>
          <w:sz w:val="24"/>
          <w:szCs w:val="24"/>
        </w:rPr>
        <w:t xml:space="preserve">Додаткові </w:t>
      </w:r>
      <w:r w:rsidR="00547B45">
        <w:rPr>
          <w:rFonts w:ascii="Times New Roman" w:hAnsi="Times New Roman" w:cs="Times New Roman"/>
          <w:b/>
          <w:sz w:val="24"/>
          <w:szCs w:val="24"/>
        </w:rPr>
        <w:t>критерії</w:t>
      </w:r>
      <w:r>
        <w:rPr>
          <w:rFonts w:ascii="Times New Roman" w:hAnsi="Times New Roman" w:cs="Times New Roman"/>
          <w:b/>
          <w:sz w:val="24"/>
          <w:szCs w:val="24"/>
        </w:rPr>
        <w:t xml:space="preserve"> </w:t>
      </w:r>
    </w:p>
    <w:p w14:paraId="21E27D9B" w14:textId="3B085DE0" w:rsidR="009B4566" w:rsidRPr="002B1B96" w:rsidRDefault="009B4566" w:rsidP="00547B45">
      <w:pPr>
        <w:pStyle w:val="ListParagraph"/>
        <w:numPr>
          <w:ilvl w:val="0"/>
          <w:numId w:val="8"/>
        </w:numPr>
        <w:spacing w:after="120" w:line="240" w:lineRule="auto"/>
        <w:contextualSpacing w:val="0"/>
        <w:jc w:val="both"/>
        <w:rPr>
          <w:rFonts w:ascii="Times New Roman" w:hAnsi="Times New Roman" w:cs="Times New Roman"/>
          <w:b/>
          <w:i/>
          <w:sz w:val="24"/>
          <w:szCs w:val="24"/>
        </w:rPr>
      </w:pPr>
      <w:r w:rsidRPr="002B1B96">
        <w:rPr>
          <w:rFonts w:ascii="Times New Roman" w:hAnsi="Times New Roman" w:cs="Times New Roman"/>
          <w:b/>
          <w:i/>
          <w:sz w:val="24"/>
          <w:szCs w:val="24"/>
        </w:rPr>
        <w:t>Забезпечення цінової доступності препаратів</w:t>
      </w:r>
    </w:p>
    <w:p w14:paraId="222AB0B9" w14:textId="348457B4" w:rsidR="00655603" w:rsidRDefault="009B4566" w:rsidP="00547B45">
      <w:pPr>
        <w:pStyle w:val="ListParagraph"/>
        <w:spacing w:after="12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Для розрахунку </w:t>
      </w:r>
      <w:r w:rsidR="00D37B01">
        <w:rPr>
          <w:rFonts w:ascii="Times New Roman" w:hAnsi="Times New Roman" w:cs="Times New Roman"/>
          <w:sz w:val="24"/>
          <w:szCs w:val="24"/>
        </w:rPr>
        <w:t>оцінки</w:t>
      </w:r>
      <w:r>
        <w:rPr>
          <w:rFonts w:ascii="Times New Roman" w:hAnsi="Times New Roman" w:cs="Times New Roman"/>
          <w:sz w:val="24"/>
          <w:szCs w:val="24"/>
        </w:rPr>
        <w:t xml:space="preserve"> за цей критерій до уваги береться с</w:t>
      </w:r>
      <w:r w:rsidR="00655603" w:rsidRPr="00655603">
        <w:rPr>
          <w:rFonts w:ascii="Times New Roman" w:hAnsi="Times New Roman" w:cs="Times New Roman"/>
          <w:sz w:val="24"/>
          <w:szCs w:val="24"/>
        </w:rPr>
        <w:t>ередн</w:t>
      </w:r>
      <w:r w:rsidR="00655603">
        <w:rPr>
          <w:rFonts w:ascii="Times New Roman" w:hAnsi="Times New Roman" w:cs="Times New Roman"/>
          <w:sz w:val="24"/>
          <w:szCs w:val="24"/>
        </w:rPr>
        <w:t>ій</w:t>
      </w:r>
      <w:r w:rsidR="00655603" w:rsidRPr="00655603">
        <w:rPr>
          <w:rFonts w:ascii="Times New Roman" w:hAnsi="Times New Roman" w:cs="Times New Roman"/>
          <w:sz w:val="24"/>
          <w:szCs w:val="24"/>
        </w:rPr>
        <w:t xml:space="preserve"> розмір націнки при роздрібному продажу на рецептурні лікарські засоби Рош, які приймають участь в Програмі</w:t>
      </w:r>
      <w:r w:rsidR="00655603">
        <w:rPr>
          <w:rFonts w:ascii="Times New Roman" w:hAnsi="Times New Roman" w:cs="Times New Roman"/>
          <w:sz w:val="24"/>
          <w:szCs w:val="24"/>
        </w:rPr>
        <w:t>.</w:t>
      </w:r>
    </w:p>
    <w:p w14:paraId="6747B9E7" w14:textId="66BF452E" w:rsidR="006E27C2" w:rsidRDefault="00655603" w:rsidP="00547B45">
      <w:pPr>
        <w:pStyle w:val="ListParagraph"/>
        <w:spacing w:after="12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пропозицію по середньому розміру націнки в діапазоні від 0 до </w:t>
      </w:r>
      <w:r w:rsidR="00962396">
        <w:rPr>
          <w:rFonts w:ascii="Times New Roman" w:hAnsi="Times New Roman" w:cs="Times New Roman"/>
          <w:sz w:val="24"/>
          <w:szCs w:val="24"/>
        </w:rPr>
        <w:t>0,3 від ціни закупівлі</w:t>
      </w:r>
      <w:r w:rsidR="006E27C2">
        <w:rPr>
          <w:rFonts w:ascii="Times New Roman" w:hAnsi="Times New Roman" w:cs="Times New Roman"/>
          <w:sz w:val="24"/>
          <w:szCs w:val="24"/>
        </w:rPr>
        <w:t xml:space="preserve">, де націнка 0 дає 6 балів, а націнка </w:t>
      </w:r>
      <w:r w:rsidR="00962396">
        <w:rPr>
          <w:rFonts w:ascii="Times New Roman" w:hAnsi="Times New Roman" w:cs="Times New Roman"/>
          <w:sz w:val="24"/>
          <w:szCs w:val="24"/>
        </w:rPr>
        <w:t>0,3</w:t>
      </w:r>
      <w:r w:rsidR="006E27C2">
        <w:rPr>
          <w:rFonts w:ascii="Times New Roman" w:hAnsi="Times New Roman" w:cs="Times New Roman"/>
          <w:sz w:val="24"/>
          <w:szCs w:val="24"/>
        </w:rPr>
        <w:t xml:space="preserve"> (і </w:t>
      </w:r>
      <w:r w:rsidR="00962396">
        <w:rPr>
          <w:rFonts w:ascii="Times New Roman" w:hAnsi="Times New Roman" w:cs="Times New Roman"/>
          <w:sz w:val="24"/>
          <w:szCs w:val="24"/>
        </w:rPr>
        <w:t>більше</w:t>
      </w:r>
      <w:r w:rsidR="006E27C2">
        <w:rPr>
          <w:rFonts w:ascii="Times New Roman" w:hAnsi="Times New Roman" w:cs="Times New Roman"/>
          <w:sz w:val="24"/>
          <w:szCs w:val="24"/>
        </w:rPr>
        <w:t xml:space="preserve">) – 0 балів. </w:t>
      </w:r>
    </w:p>
    <w:p w14:paraId="572065B4" w14:textId="2E860A8B" w:rsidR="00655603" w:rsidRPr="00B7103E" w:rsidRDefault="006E27C2" w:rsidP="00547B45">
      <w:pPr>
        <w:pStyle w:val="ListParagraph"/>
        <w:spacing w:after="120" w:line="240" w:lineRule="auto"/>
        <w:ind w:left="567"/>
        <w:contextualSpacing w:val="0"/>
        <w:jc w:val="both"/>
        <w:rPr>
          <w:rFonts w:ascii="Times New Roman" w:hAnsi="Times New Roman" w:cs="Times New Roman"/>
          <w:sz w:val="24"/>
          <w:szCs w:val="24"/>
        </w:rPr>
      </w:pPr>
      <w:r w:rsidRPr="00B7103E">
        <w:rPr>
          <w:rFonts w:ascii="Times New Roman" w:hAnsi="Times New Roman" w:cs="Times New Roman"/>
          <w:sz w:val="24"/>
          <w:szCs w:val="24"/>
        </w:rPr>
        <w:t xml:space="preserve">Формула нарахування </w:t>
      </w:r>
      <w:r w:rsidR="00D37B01" w:rsidRPr="00B7103E">
        <w:rPr>
          <w:rFonts w:ascii="Times New Roman" w:hAnsi="Times New Roman" w:cs="Times New Roman"/>
          <w:sz w:val="24"/>
          <w:szCs w:val="24"/>
        </w:rPr>
        <w:t>оцінки</w:t>
      </w:r>
      <w:r w:rsidR="009B4566" w:rsidRPr="00B7103E">
        <w:rPr>
          <w:rFonts w:ascii="Times New Roman" w:hAnsi="Times New Roman" w:cs="Times New Roman"/>
          <w:sz w:val="24"/>
          <w:szCs w:val="24"/>
        </w:rPr>
        <w:t xml:space="preserve"> в діапазоні </w:t>
      </w:r>
      <w:r w:rsidR="003B3D46" w:rsidRPr="00B7103E">
        <w:rPr>
          <w:rFonts w:ascii="Times New Roman" w:hAnsi="Times New Roman" w:cs="Times New Roman"/>
          <w:sz w:val="24"/>
          <w:szCs w:val="24"/>
        </w:rPr>
        <w:t xml:space="preserve">середньої націнки </w:t>
      </w:r>
      <w:r w:rsidR="00962396" w:rsidRPr="00B7103E">
        <w:rPr>
          <w:rFonts w:ascii="Times New Roman" w:hAnsi="Times New Roman" w:cs="Times New Roman"/>
          <w:sz w:val="24"/>
          <w:szCs w:val="24"/>
        </w:rPr>
        <w:t xml:space="preserve">від 0 до 0,3 </w:t>
      </w:r>
      <w:r w:rsidR="00AC79F2" w:rsidRPr="00B7103E">
        <w:rPr>
          <w:rFonts w:ascii="Times New Roman" w:hAnsi="Times New Roman" w:cs="Times New Roman"/>
          <w:sz w:val="24"/>
          <w:szCs w:val="24"/>
        </w:rPr>
        <w:t xml:space="preserve">від закупівельної ціни </w:t>
      </w:r>
      <w:r w:rsidR="00FD7649" w:rsidRPr="00B7103E">
        <w:rPr>
          <w:rFonts w:ascii="Times New Roman" w:hAnsi="Times New Roman" w:cs="Times New Roman"/>
          <w:sz w:val="24"/>
          <w:szCs w:val="24"/>
        </w:rPr>
        <w:t xml:space="preserve">Рош </w:t>
      </w:r>
      <w:r w:rsidR="009B4566" w:rsidRPr="00B7103E">
        <w:rPr>
          <w:rFonts w:ascii="Times New Roman" w:hAnsi="Times New Roman" w:cs="Times New Roman"/>
          <w:sz w:val="24"/>
          <w:szCs w:val="24"/>
        </w:rPr>
        <w:t>наступна</w:t>
      </w:r>
      <w:r w:rsidRPr="00B7103E">
        <w:rPr>
          <w:rFonts w:ascii="Times New Roman" w:hAnsi="Times New Roman" w:cs="Times New Roman"/>
          <w:sz w:val="24"/>
          <w:szCs w:val="24"/>
        </w:rPr>
        <w:t>:</w:t>
      </w:r>
    </w:p>
    <w:p w14:paraId="1371B3FC" w14:textId="659C4983" w:rsidR="00655603" w:rsidRPr="00AA0D12" w:rsidRDefault="00001525" w:rsidP="00547B45">
      <w:pPr>
        <w:pStyle w:val="ListParagraph"/>
        <w:spacing w:after="120" w:line="240" w:lineRule="auto"/>
        <w:ind w:left="567"/>
        <w:contextualSpacing w:val="0"/>
        <w:jc w:val="both"/>
        <w:rPr>
          <w:rFonts w:ascii="Times New Roman" w:hAnsi="Times New Roman" w:cs="Times New Roman"/>
          <w:sz w:val="24"/>
          <w:szCs w:val="24"/>
        </w:rPr>
      </w:pPr>
      <w:r w:rsidRPr="00B7103E">
        <w:rPr>
          <w:rFonts w:ascii="Times New Roman" w:hAnsi="Times New Roman" w:cs="Times New Roman"/>
          <w:sz w:val="24"/>
          <w:szCs w:val="24"/>
        </w:rPr>
        <w:t>[</w:t>
      </w:r>
      <w:r w:rsidR="00D37B01" w:rsidRPr="00B7103E">
        <w:rPr>
          <w:rFonts w:ascii="Times New Roman" w:hAnsi="Times New Roman" w:cs="Times New Roman"/>
          <w:sz w:val="24"/>
          <w:szCs w:val="24"/>
        </w:rPr>
        <w:t>Кількість балів</w:t>
      </w:r>
      <w:r w:rsidRPr="00B7103E">
        <w:rPr>
          <w:rFonts w:ascii="Times New Roman" w:hAnsi="Times New Roman" w:cs="Times New Roman"/>
          <w:sz w:val="24"/>
          <w:szCs w:val="24"/>
        </w:rPr>
        <w:t xml:space="preserve">] = </w:t>
      </w:r>
      <w:r w:rsidR="006E27C2" w:rsidRPr="00B7103E">
        <w:rPr>
          <w:rFonts w:ascii="Times New Roman" w:hAnsi="Times New Roman" w:cs="Times New Roman"/>
          <w:sz w:val="24"/>
          <w:szCs w:val="24"/>
        </w:rPr>
        <w:t>(</w:t>
      </w:r>
      <w:r w:rsidR="00EE24B5" w:rsidRPr="00B7103E">
        <w:rPr>
          <w:rFonts w:ascii="Times New Roman" w:hAnsi="Times New Roman" w:cs="Times New Roman"/>
          <w:sz w:val="24"/>
          <w:szCs w:val="24"/>
        </w:rPr>
        <w:t>0,</w:t>
      </w:r>
      <w:r w:rsidR="006E27C2" w:rsidRPr="00B7103E">
        <w:rPr>
          <w:rFonts w:ascii="Times New Roman" w:hAnsi="Times New Roman" w:cs="Times New Roman"/>
          <w:sz w:val="24"/>
          <w:szCs w:val="24"/>
        </w:rPr>
        <w:t xml:space="preserve">3 - </w:t>
      </w:r>
      <w:r w:rsidRPr="00B7103E">
        <w:rPr>
          <w:rFonts w:ascii="Times New Roman" w:hAnsi="Times New Roman" w:cs="Times New Roman"/>
          <w:sz w:val="24"/>
          <w:szCs w:val="24"/>
        </w:rPr>
        <w:t>[запропонована середня націнка</w:t>
      </w:r>
      <w:r w:rsidR="00547B45" w:rsidRPr="00B7103E">
        <w:rPr>
          <w:rFonts w:ascii="Times New Roman" w:hAnsi="Times New Roman" w:cs="Times New Roman"/>
          <w:sz w:val="24"/>
          <w:szCs w:val="24"/>
        </w:rPr>
        <w:t xml:space="preserve">, але не більше </w:t>
      </w:r>
      <w:r w:rsidR="00EE24B5" w:rsidRPr="00B7103E">
        <w:rPr>
          <w:rFonts w:ascii="Times New Roman" w:hAnsi="Times New Roman" w:cs="Times New Roman"/>
          <w:sz w:val="24"/>
          <w:szCs w:val="24"/>
        </w:rPr>
        <w:t>0,3 від ціни закупівлі</w:t>
      </w:r>
      <w:r w:rsidRPr="00B7103E">
        <w:rPr>
          <w:rFonts w:ascii="Times New Roman" w:hAnsi="Times New Roman" w:cs="Times New Roman"/>
          <w:sz w:val="24"/>
          <w:szCs w:val="24"/>
        </w:rPr>
        <w:t>]</w:t>
      </w:r>
      <w:r w:rsidR="006E27C2" w:rsidRPr="00B7103E">
        <w:rPr>
          <w:rFonts w:ascii="Times New Roman" w:hAnsi="Times New Roman" w:cs="Times New Roman"/>
          <w:sz w:val="24"/>
          <w:szCs w:val="24"/>
        </w:rPr>
        <w:t>)</w:t>
      </w:r>
      <w:r w:rsidR="00AA0D12" w:rsidRPr="00B7103E">
        <w:rPr>
          <w:rFonts w:ascii="Times New Roman" w:hAnsi="Times New Roman" w:cs="Times New Roman"/>
          <w:sz w:val="24"/>
          <w:szCs w:val="24"/>
        </w:rPr>
        <w:t xml:space="preserve"> * </w:t>
      </w:r>
      <w:r w:rsidR="00FD7649" w:rsidRPr="00B7103E">
        <w:rPr>
          <w:rFonts w:ascii="Times New Roman" w:hAnsi="Times New Roman" w:cs="Times New Roman"/>
          <w:sz w:val="24"/>
          <w:szCs w:val="24"/>
        </w:rPr>
        <w:t>3</w:t>
      </w:r>
      <w:r w:rsidR="006E27C2" w:rsidRPr="00B7103E">
        <w:rPr>
          <w:rFonts w:ascii="Times New Roman" w:hAnsi="Times New Roman" w:cs="Times New Roman"/>
          <w:sz w:val="24"/>
          <w:szCs w:val="24"/>
        </w:rPr>
        <w:t>0</w:t>
      </w:r>
      <w:r w:rsidR="00AA0D12" w:rsidRPr="00B7103E">
        <w:rPr>
          <w:rFonts w:ascii="Times New Roman" w:hAnsi="Times New Roman" w:cs="Times New Roman"/>
          <w:sz w:val="24"/>
          <w:szCs w:val="24"/>
        </w:rPr>
        <w:t>.</w:t>
      </w:r>
    </w:p>
    <w:p w14:paraId="3B7C893C" w14:textId="63C75FB6" w:rsidR="00655603" w:rsidRDefault="00655603" w:rsidP="00547B45">
      <w:pPr>
        <w:pStyle w:val="ListParagraph"/>
        <w:spacing w:after="120" w:line="240" w:lineRule="auto"/>
        <w:ind w:left="567"/>
        <w:contextualSpacing w:val="0"/>
        <w:jc w:val="both"/>
        <w:rPr>
          <w:rFonts w:ascii="Times New Roman" w:hAnsi="Times New Roman" w:cs="Times New Roman"/>
          <w:sz w:val="24"/>
          <w:szCs w:val="24"/>
        </w:rPr>
      </w:pPr>
    </w:p>
    <w:p w14:paraId="3D75CE7A" w14:textId="3BFF46F0" w:rsidR="009B4566" w:rsidRPr="002B1B96" w:rsidRDefault="009B4566" w:rsidP="00547B45">
      <w:pPr>
        <w:pStyle w:val="ListParagraph"/>
        <w:numPr>
          <w:ilvl w:val="0"/>
          <w:numId w:val="8"/>
        </w:numPr>
        <w:spacing w:after="120" w:line="240" w:lineRule="auto"/>
        <w:contextualSpacing w:val="0"/>
        <w:jc w:val="both"/>
        <w:rPr>
          <w:rFonts w:ascii="Times New Roman" w:hAnsi="Times New Roman" w:cs="Times New Roman"/>
          <w:b/>
          <w:i/>
          <w:sz w:val="24"/>
          <w:szCs w:val="24"/>
        </w:rPr>
      </w:pPr>
      <w:r w:rsidRPr="002B1B96">
        <w:rPr>
          <w:rFonts w:ascii="Times New Roman" w:hAnsi="Times New Roman" w:cs="Times New Roman"/>
          <w:b/>
          <w:i/>
          <w:sz w:val="24"/>
          <w:szCs w:val="24"/>
        </w:rPr>
        <w:t>Забезпечення територіальної доступності препаратів</w:t>
      </w:r>
    </w:p>
    <w:p w14:paraId="714870D1" w14:textId="3FD8423C" w:rsidR="009B4566" w:rsidRDefault="009B4566" w:rsidP="00547B45">
      <w:pPr>
        <w:pStyle w:val="ListParagraph"/>
        <w:spacing w:after="120" w:line="240" w:lineRule="auto"/>
        <w:ind w:left="567"/>
        <w:contextualSpacing w:val="0"/>
        <w:jc w:val="both"/>
        <w:rPr>
          <w:rFonts w:ascii="Times New Roman" w:hAnsi="Times New Roman" w:cs="Times New Roman"/>
          <w:sz w:val="24"/>
          <w:szCs w:val="24"/>
        </w:rPr>
      </w:pPr>
      <w:r w:rsidRPr="009B4566">
        <w:rPr>
          <w:rFonts w:ascii="Times New Roman" w:hAnsi="Times New Roman" w:cs="Times New Roman"/>
          <w:sz w:val="24"/>
          <w:szCs w:val="24"/>
        </w:rPr>
        <w:t xml:space="preserve">Для розрахунку </w:t>
      </w:r>
      <w:r w:rsidR="00D37B01">
        <w:rPr>
          <w:rFonts w:ascii="Times New Roman" w:hAnsi="Times New Roman" w:cs="Times New Roman"/>
          <w:sz w:val="24"/>
          <w:szCs w:val="24"/>
        </w:rPr>
        <w:t>оцінки</w:t>
      </w:r>
      <w:r w:rsidRPr="009B4566">
        <w:rPr>
          <w:rFonts w:ascii="Times New Roman" w:hAnsi="Times New Roman" w:cs="Times New Roman"/>
          <w:sz w:val="24"/>
          <w:szCs w:val="24"/>
        </w:rPr>
        <w:t xml:space="preserve"> за цей критерій до уваги береться </w:t>
      </w:r>
      <w:r>
        <w:rPr>
          <w:rFonts w:ascii="Times New Roman" w:hAnsi="Times New Roman" w:cs="Times New Roman"/>
          <w:sz w:val="24"/>
          <w:szCs w:val="24"/>
        </w:rPr>
        <w:t xml:space="preserve">кількість населених пунктів, де </w:t>
      </w:r>
      <w:r w:rsidRPr="009B4566">
        <w:rPr>
          <w:rFonts w:ascii="Times New Roman" w:hAnsi="Times New Roman" w:cs="Times New Roman"/>
          <w:sz w:val="24"/>
          <w:szCs w:val="24"/>
        </w:rPr>
        <w:t>знаходяться державн</w:t>
      </w:r>
      <w:r>
        <w:rPr>
          <w:rFonts w:ascii="Times New Roman" w:hAnsi="Times New Roman" w:cs="Times New Roman"/>
          <w:sz w:val="24"/>
          <w:szCs w:val="24"/>
        </w:rPr>
        <w:t>а</w:t>
      </w:r>
      <w:r w:rsidRPr="009B4566">
        <w:rPr>
          <w:rFonts w:ascii="Times New Roman" w:hAnsi="Times New Roman" w:cs="Times New Roman"/>
          <w:sz w:val="24"/>
          <w:szCs w:val="24"/>
        </w:rPr>
        <w:t xml:space="preserve"> або комунальн</w:t>
      </w:r>
      <w:r>
        <w:rPr>
          <w:rFonts w:ascii="Times New Roman" w:hAnsi="Times New Roman" w:cs="Times New Roman"/>
          <w:sz w:val="24"/>
          <w:szCs w:val="24"/>
        </w:rPr>
        <w:t>а</w:t>
      </w:r>
      <w:r w:rsidRPr="009B4566">
        <w:rPr>
          <w:rFonts w:ascii="Times New Roman" w:hAnsi="Times New Roman" w:cs="Times New Roman"/>
          <w:sz w:val="24"/>
          <w:szCs w:val="24"/>
        </w:rPr>
        <w:t xml:space="preserve"> онко-лікарн</w:t>
      </w:r>
      <w:r>
        <w:rPr>
          <w:rFonts w:ascii="Times New Roman" w:hAnsi="Times New Roman" w:cs="Times New Roman"/>
          <w:sz w:val="24"/>
          <w:szCs w:val="24"/>
        </w:rPr>
        <w:t xml:space="preserve">я і одночасно </w:t>
      </w:r>
      <w:r w:rsidRPr="009B4566">
        <w:rPr>
          <w:rFonts w:ascii="Times New Roman" w:hAnsi="Times New Roman" w:cs="Times New Roman"/>
          <w:sz w:val="24"/>
          <w:szCs w:val="24"/>
        </w:rPr>
        <w:t xml:space="preserve">аптечний(і) пункт(и) </w:t>
      </w:r>
      <w:r>
        <w:rPr>
          <w:rFonts w:ascii="Times New Roman" w:hAnsi="Times New Roman" w:cs="Times New Roman"/>
          <w:sz w:val="24"/>
          <w:szCs w:val="24"/>
        </w:rPr>
        <w:t>підприємства</w:t>
      </w:r>
      <w:r w:rsidR="002B1B96">
        <w:rPr>
          <w:rFonts w:ascii="Times New Roman" w:hAnsi="Times New Roman" w:cs="Times New Roman"/>
          <w:sz w:val="24"/>
          <w:szCs w:val="24"/>
        </w:rPr>
        <w:t>, що бере участь у Програмі</w:t>
      </w:r>
      <w:r>
        <w:rPr>
          <w:rFonts w:ascii="Times New Roman" w:hAnsi="Times New Roman" w:cs="Times New Roman"/>
          <w:sz w:val="24"/>
          <w:szCs w:val="24"/>
        </w:rPr>
        <w:t>.</w:t>
      </w:r>
    </w:p>
    <w:p w14:paraId="72AFC5B8" w14:textId="11483B73" w:rsidR="006E27C2" w:rsidRDefault="009B4566" w:rsidP="00547B45">
      <w:pPr>
        <w:pStyle w:val="ListParagraph"/>
        <w:spacing w:after="120" w:line="240" w:lineRule="auto"/>
        <w:ind w:left="567"/>
        <w:contextualSpacing w:val="0"/>
        <w:jc w:val="both"/>
        <w:rPr>
          <w:rFonts w:ascii="Times New Roman" w:hAnsi="Times New Roman" w:cs="Times New Roman"/>
          <w:sz w:val="24"/>
          <w:szCs w:val="24"/>
          <w:lang w:val="ru-RU"/>
        </w:rPr>
      </w:pPr>
      <w:r w:rsidRPr="00FD7649">
        <w:rPr>
          <w:rFonts w:ascii="Times New Roman" w:hAnsi="Times New Roman" w:cs="Times New Roman"/>
          <w:sz w:val="24"/>
          <w:szCs w:val="24"/>
        </w:rPr>
        <w:t>Бали нараховуються за кількість таких населених пунктів</w:t>
      </w:r>
      <w:r w:rsidR="00AC79F2" w:rsidRPr="00FD7649">
        <w:rPr>
          <w:rFonts w:ascii="Times New Roman" w:hAnsi="Times New Roman" w:cs="Times New Roman"/>
          <w:sz w:val="24"/>
          <w:szCs w:val="24"/>
        </w:rPr>
        <w:t>, в яких присутній аптечний пункт підприємства,</w:t>
      </w:r>
      <w:r w:rsidRPr="00FD7649">
        <w:rPr>
          <w:rFonts w:ascii="Times New Roman" w:hAnsi="Times New Roman" w:cs="Times New Roman"/>
          <w:sz w:val="24"/>
          <w:szCs w:val="24"/>
        </w:rPr>
        <w:t xml:space="preserve"> </w:t>
      </w:r>
      <w:r w:rsidR="00017FE2" w:rsidRPr="00FD7649">
        <w:rPr>
          <w:rFonts w:ascii="Times New Roman" w:hAnsi="Times New Roman" w:cs="Times New Roman"/>
          <w:sz w:val="24"/>
          <w:szCs w:val="24"/>
        </w:rPr>
        <w:t xml:space="preserve">що бере участь у Програмі, </w:t>
      </w:r>
      <w:r w:rsidRPr="00FD7649">
        <w:rPr>
          <w:rFonts w:ascii="Times New Roman" w:hAnsi="Times New Roman" w:cs="Times New Roman"/>
          <w:sz w:val="24"/>
          <w:szCs w:val="24"/>
        </w:rPr>
        <w:t xml:space="preserve">в діапазоні від 2 </w:t>
      </w:r>
      <w:r w:rsidR="00AD3688" w:rsidRPr="00FD7649">
        <w:rPr>
          <w:rFonts w:ascii="Times New Roman" w:hAnsi="Times New Roman" w:cs="Times New Roman"/>
          <w:sz w:val="24"/>
          <w:szCs w:val="24"/>
        </w:rPr>
        <w:t xml:space="preserve">населених пунктів </w:t>
      </w:r>
      <w:r w:rsidRPr="00FD7649">
        <w:rPr>
          <w:rFonts w:ascii="Times New Roman" w:hAnsi="Times New Roman" w:cs="Times New Roman"/>
          <w:sz w:val="24"/>
          <w:szCs w:val="24"/>
        </w:rPr>
        <w:t xml:space="preserve">(0 балів) до </w:t>
      </w:r>
      <w:r w:rsidR="00AD406D" w:rsidRPr="00FD7649">
        <w:rPr>
          <w:rFonts w:ascii="Times New Roman" w:hAnsi="Times New Roman" w:cs="Times New Roman"/>
          <w:sz w:val="24"/>
          <w:szCs w:val="24"/>
          <w:lang w:val="ru-RU"/>
        </w:rPr>
        <w:t xml:space="preserve">6 </w:t>
      </w:r>
      <w:r w:rsidR="00D37B01" w:rsidRPr="00FD7649">
        <w:rPr>
          <w:rFonts w:ascii="Times New Roman" w:hAnsi="Times New Roman" w:cs="Times New Roman"/>
          <w:sz w:val="24"/>
          <w:szCs w:val="24"/>
        </w:rPr>
        <w:t xml:space="preserve">і більше </w:t>
      </w:r>
      <w:r w:rsidRPr="00FD7649">
        <w:rPr>
          <w:rFonts w:ascii="Times New Roman" w:hAnsi="Times New Roman" w:cs="Times New Roman"/>
          <w:sz w:val="24"/>
          <w:szCs w:val="24"/>
          <w:lang w:val="ru-RU"/>
        </w:rPr>
        <w:t>(</w:t>
      </w:r>
      <w:r w:rsidR="00D35126" w:rsidRPr="00FD7649">
        <w:rPr>
          <w:rFonts w:ascii="Times New Roman" w:hAnsi="Times New Roman" w:cs="Times New Roman"/>
          <w:sz w:val="24"/>
          <w:szCs w:val="24"/>
          <w:lang w:val="ru-RU"/>
        </w:rPr>
        <w:t>4</w:t>
      </w:r>
      <w:r w:rsidR="00D35126" w:rsidRPr="00FD7649">
        <w:rPr>
          <w:rFonts w:ascii="Times New Roman" w:hAnsi="Times New Roman" w:cs="Times New Roman"/>
          <w:sz w:val="24"/>
          <w:szCs w:val="24"/>
        </w:rPr>
        <w:t xml:space="preserve"> </w:t>
      </w:r>
      <w:r w:rsidRPr="00FD7649">
        <w:rPr>
          <w:rFonts w:ascii="Times New Roman" w:hAnsi="Times New Roman" w:cs="Times New Roman"/>
          <w:sz w:val="24"/>
          <w:szCs w:val="24"/>
        </w:rPr>
        <w:t>бал</w:t>
      </w:r>
      <w:r w:rsidR="00D35126" w:rsidRPr="00FD7649">
        <w:rPr>
          <w:rFonts w:ascii="Times New Roman" w:hAnsi="Times New Roman" w:cs="Times New Roman"/>
          <w:sz w:val="24"/>
          <w:szCs w:val="24"/>
        </w:rPr>
        <w:t>и</w:t>
      </w:r>
      <w:r w:rsidRPr="00FD7649">
        <w:rPr>
          <w:rFonts w:ascii="Times New Roman" w:hAnsi="Times New Roman" w:cs="Times New Roman"/>
          <w:sz w:val="24"/>
          <w:szCs w:val="24"/>
          <w:lang w:val="ru-RU"/>
        </w:rPr>
        <w:t>).</w:t>
      </w:r>
    </w:p>
    <w:p w14:paraId="2212A517" w14:textId="33309483" w:rsidR="00B952B3" w:rsidRDefault="00B952B3" w:rsidP="00547B45">
      <w:pPr>
        <w:pStyle w:val="ListParagraph"/>
        <w:spacing w:after="12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Порядок нарахування </w:t>
      </w:r>
      <w:r w:rsidR="0028033B">
        <w:rPr>
          <w:rFonts w:ascii="Times New Roman" w:hAnsi="Times New Roman" w:cs="Times New Roman"/>
          <w:sz w:val="24"/>
          <w:szCs w:val="24"/>
        </w:rPr>
        <w:t>балів в цьому діапазоні наступний:</w:t>
      </w:r>
    </w:p>
    <w:p w14:paraId="47A156C1" w14:textId="688820A2" w:rsidR="0028033B" w:rsidRDefault="0028033B" w:rsidP="00547B45">
      <w:pPr>
        <w:pStyle w:val="ListParagraph"/>
        <w:spacing w:after="12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3 населених пункти – 1 бал;</w:t>
      </w:r>
    </w:p>
    <w:p w14:paraId="4958C4E3" w14:textId="539C57E1" w:rsidR="0028033B" w:rsidRDefault="0028033B" w:rsidP="00547B45">
      <w:pPr>
        <w:pStyle w:val="ListParagraph"/>
        <w:spacing w:after="12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4 населених пункти </w:t>
      </w:r>
      <w:r>
        <w:rPr>
          <w:rFonts w:ascii="Times New Roman" w:hAnsi="Times New Roman" w:cs="Times New Roman"/>
          <w:sz w:val="24"/>
          <w:szCs w:val="24"/>
        </w:rPr>
        <w:softHyphen/>
        <w:t>– 2 бали;</w:t>
      </w:r>
    </w:p>
    <w:p w14:paraId="2FE43AF7" w14:textId="45B671BA" w:rsidR="0028033B" w:rsidRDefault="0028033B" w:rsidP="00547B45">
      <w:pPr>
        <w:pStyle w:val="ListParagraph"/>
        <w:spacing w:after="12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5 населених пунктів – 3 бали;</w:t>
      </w:r>
    </w:p>
    <w:p w14:paraId="410F3B8F" w14:textId="0C481437" w:rsidR="0028033B" w:rsidRPr="0028033B" w:rsidRDefault="00EA6036" w:rsidP="0028033B">
      <w:pPr>
        <w:pStyle w:val="ListParagraph"/>
        <w:spacing w:after="120" w:line="240" w:lineRule="auto"/>
        <w:ind w:left="567"/>
        <w:contextualSpacing w:val="0"/>
        <w:jc w:val="both"/>
        <w:rPr>
          <w:rFonts w:ascii="Times New Roman" w:hAnsi="Times New Roman" w:cs="Times New Roman"/>
          <w:sz w:val="24"/>
          <w:szCs w:val="24"/>
          <w:vertAlign w:val="subscript"/>
        </w:rPr>
      </w:pPr>
      <w:r>
        <w:rPr>
          <w:rFonts w:ascii="Times New Roman" w:hAnsi="Times New Roman" w:cs="Times New Roman"/>
          <w:sz w:val="24"/>
          <w:szCs w:val="24"/>
        </w:rPr>
        <w:t>6</w:t>
      </w:r>
      <w:r w:rsidR="0028033B">
        <w:rPr>
          <w:rFonts w:ascii="Times New Roman" w:hAnsi="Times New Roman" w:cs="Times New Roman"/>
          <w:sz w:val="24"/>
          <w:szCs w:val="24"/>
        </w:rPr>
        <w:t xml:space="preserve"> та більше населених пунктів – 4 бали.</w:t>
      </w:r>
    </w:p>
    <w:p w14:paraId="07513B55" w14:textId="77777777" w:rsidR="002B1B96" w:rsidRDefault="002B1B96" w:rsidP="002B1B96">
      <w:pPr>
        <w:pStyle w:val="ListParagraph"/>
        <w:spacing w:after="120" w:line="240" w:lineRule="auto"/>
        <w:ind w:left="567"/>
        <w:contextualSpacing w:val="0"/>
        <w:jc w:val="both"/>
        <w:rPr>
          <w:rFonts w:ascii="Times New Roman" w:hAnsi="Times New Roman" w:cs="Times New Roman"/>
          <w:sz w:val="24"/>
          <w:szCs w:val="24"/>
        </w:rPr>
      </w:pPr>
    </w:p>
    <w:p w14:paraId="32517727" w14:textId="37EFD87E" w:rsidR="002B1B96" w:rsidRPr="002B1B96" w:rsidRDefault="002B1B96" w:rsidP="00547B45">
      <w:pPr>
        <w:pStyle w:val="ListParagraph"/>
        <w:numPr>
          <w:ilvl w:val="0"/>
          <w:numId w:val="8"/>
        </w:numPr>
        <w:spacing w:after="120" w:line="240" w:lineRule="auto"/>
        <w:contextualSpacing w:val="0"/>
        <w:jc w:val="both"/>
        <w:rPr>
          <w:rFonts w:ascii="Times New Roman" w:hAnsi="Times New Roman" w:cs="Times New Roman"/>
          <w:b/>
          <w:i/>
          <w:sz w:val="24"/>
          <w:szCs w:val="24"/>
        </w:rPr>
      </w:pPr>
      <w:r w:rsidRPr="002B1B96">
        <w:rPr>
          <w:rFonts w:ascii="Times New Roman" w:hAnsi="Times New Roman" w:cs="Times New Roman"/>
          <w:b/>
          <w:i/>
          <w:sz w:val="24"/>
          <w:szCs w:val="24"/>
        </w:rPr>
        <w:t>Забезпечення фактичної доступності препаратів</w:t>
      </w:r>
    </w:p>
    <w:p w14:paraId="1B3144A5" w14:textId="5285FC4A" w:rsidR="002B1B96" w:rsidRPr="00671ED5" w:rsidRDefault="002B1B96" w:rsidP="002B1B96">
      <w:pPr>
        <w:spacing w:after="120" w:line="240" w:lineRule="auto"/>
        <w:ind w:left="567"/>
        <w:jc w:val="both"/>
        <w:rPr>
          <w:rFonts w:ascii="Times New Roman" w:hAnsi="Times New Roman" w:cs="Times New Roman"/>
          <w:sz w:val="24"/>
          <w:szCs w:val="24"/>
        </w:rPr>
      </w:pPr>
      <w:r w:rsidRPr="00671ED5">
        <w:rPr>
          <w:rFonts w:ascii="Times New Roman" w:hAnsi="Times New Roman" w:cs="Times New Roman"/>
          <w:sz w:val="24"/>
          <w:szCs w:val="24"/>
        </w:rPr>
        <w:t>Для розрахунку оцінки за цей критерій до уваги береться до уваги час доставки лікарських засобів пацієнтам, що спроможний забезпечити партнер, з моменту звернення пацієнта до аптеки.</w:t>
      </w:r>
    </w:p>
    <w:p w14:paraId="233F9FB4" w14:textId="7DA7C375" w:rsidR="002B1B96" w:rsidRPr="00671ED5" w:rsidRDefault="002B1B96" w:rsidP="002B1B96">
      <w:pPr>
        <w:spacing w:after="120" w:line="240" w:lineRule="auto"/>
        <w:ind w:left="567"/>
        <w:jc w:val="both"/>
        <w:rPr>
          <w:rFonts w:ascii="Times New Roman" w:hAnsi="Times New Roman" w:cs="Times New Roman"/>
          <w:sz w:val="24"/>
          <w:szCs w:val="24"/>
        </w:rPr>
      </w:pPr>
      <w:r w:rsidRPr="00671ED5">
        <w:rPr>
          <w:rFonts w:ascii="Times New Roman" w:hAnsi="Times New Roman" w:cs="Times New Roman"/>
          <w:sz w:val="24"/>
          <w:szCs w:val="24"/>
        </w:rPr>
        <w:t>Бали нараховуються за пропозицію партнера по часу доставки в діапазоні від 0 годин (тобто фактична наявність всіх препаратів, що беруть участь у Програмі, у всіх аптеках підприємства, що беруть участь у Програмі)</w:t>
      </w:r>
      <w:r w:rsidR="00120CF3" w:rsidRPr="00671ED5">
        <w:rPr>
          <w:rFonts w:ascii="Times New Roman" w:hAnsi="Times New Roman" w:cs="Times New Roman"/>
          <w:sz w:val="24"/>
          <w:szCs w:val="24"/>
        </w:rPr>
        <w:t>, що дає 6 балів,</w:t>
      </w:r>
      <w:r w:rsidRPr="00671ED5">
        <w:rPr>
          <w:rFonts w:ascii="Times New Roman" w:hAnsi="Times New Roman" w:cs="Times New Roman"/>
          <w:sz w:val="24"/>
          <w:szCs w:val="24"/>
        </w:rPr>
        <w:t xml:space="preserve"> до 48 годин (що є максимально допустимим часом доставки відповідно до Основних вимог)</w:t>
      </w:r>
      <w:r w:rsidR="00120CF3" w:rsidRPr="00671ED5">
        <w:rPr>
          <w:rFonts w:ascii="Times New Roman" w:hAnsi="Times New Roman" w:cs="Times New Roman"/>
          <w:sz w:val="24"/>
          <w:szCs w:val="24"/>
        </w:rPr>
        <w:t>, що дає 0 балів</w:t>
      </w:r>
      <w:r w:rsidRPr="00671ED5">
        <w:rPr>
          <w:rFonts w:ascii="Times New Roman" w:hAnsi="Times New Roman" w:cs="Times New Roman"/>
          <w:sz w:val="24"/>
          <w:szCs w:val="24"/>
        </w:rPr>
        <w:t>.</w:t>
      </w:r>
    </w:p>
    <w:p w14:paraId="285C3812" w14:textId="77777777" w:rsidR="002B1B96" w:rsidRPr="00671ED5" w:rsidRDefault="002B1B96" w:rsidP="002B1B96">
      <w:pPr>
        <w:spacing w:after="120" w:line="240" w:lineRule="auto"/>
        <w:ind w:left="567"/>
        <w:jc w:val="both"/>
        <w:rPr>
          <w:rFonts w:ascii="Times New Roman" w:hAnsi="Times New Roman" w:cs="Times New Roman"/>
          <w:sz w:val="24"/>
          <w:szCs w:val="24"/>
        </w:rPr>
      </w:pPr>
      <w:r w:rsidRPr="00671ED5">
        <w:rPr>
          <w:rFonts w:ascii="Times New Roman" w:hAnsi="Times New Roman" w:cs="Times New Roman"/>
          <w:sz w:val="24"/>
          <w:szCs w:val="24"/>
        </w:rPr>
        <w:t>Формула нарахування оцінки в цьому діапазоні наступна:</w:t>
      </w:r>
    </w:p>
    <w:p w14:paraId="7E7082F6" w14:textId="1E347639" w:rsidR="002B1B96" w:rsidRPr="00671ED5" w:rsidRDefault="002B1B96" w:rsidP="002B1B96">
      <w:pPr>
        <w:spacing w:after="120" w:line="240" w:lineRule="auto"/>
        <w:ind w:left="567"/>
        <w:jc w:val="both"/>
        <w:rPr>
          <w:rFonts w:ascii="Times New Roman" w:hAnsi="Times New Roman" w:cs="Times New Roman"/>
          <w:sz w:val="24"/>
          <w:szCs w:val="24"/>
        </w:rPr>
      </w:pPr>
      <w:r w:rsidRPr="00671ED5">
        <w:rPr>
          <w:rFonts w:ascii="Times New Roman" w:hAnsi="Times New Roman" w:cs="Times New Roman"/>
          <w:sz w:val="24"/>
          <w:szCs w:val="24"/>
        </w:rPr>
        <w:t>[Кількість балів] = (</w:t>
      </w:r>
      <w:r w:rsidR="00120CF3" w:rsidRPr="00671ED5">
        <w:rPr>
          <w:rFonts w:ascii="Times New Roman" w:hAnsi="Times New Roman" w:cs="Times New Roman"/>
          <w:sz w:val="24"/>
          <w:szCs w:val="24"/>
        </w:rPr>
        <w:t>48</w:t>
      </w:r>
      <w:r w:rsidRPr="00671ED5">
        <w:rPr>
          <w:rFonts w:ascii="Times New Roman" w:hAnsi="Times New Roman" w:cs="Times New Roman"/>
          <w:sz w:val="24"/>
          <w:szCs w:val="24"/>
        </w:rPr>
        <w:t xml:space="preserve"> - [</w:t>
      </w:r>
      <w:r w:rsidR="00120CF3" w:rsidRPr="00671ED5">
        <w:rPr>
          <w:rFonts w:ascii="Times New Roman" w:hAnsi="Times New Roman" w:cs="Times New Roman"/>
          <w:sz w:val="24"/>
          <w:szCs w:val="24"/>
        </w:rPr>
        <w:t>час доставки препарату у годинах</w:t>
      </w:r>
      <w:r w:rsidR="00395A66" w:rsidRPr="00671ED5">
        <w:rPr>
          <w:rFonts w:ascii="Times New Roman" w:hAnsi="Times New Roman" w:cs="Times New Roman"/>
          <w:sz w:val="24"/>
          <w:szCs w:val="24"/>
        </w:rPr>
        <w:t>, не більше 48 годин</w:t>
      </w:r>
      <w:r w:rsidRPr="00671ED5">
        <w:rPr>
          <w:rFonts w:ascii="Times New Roman" w:hAnsi="Times New Roman" w:cs="Times New Roman"/>
          <w:sz w:val="24"/>
          <w:szCs w:val="24"/>
        </w:rPr>
        <w:t xml:space="preserve">]) </w:t>
      </w:r>
      <w:r w:rsidR="00120CF3" w:rsidRPr="00671ED5">
        <w:rPr>
          <w:rFonts w:ascii="Times New Roman" w:hAnsi="Times New Roman" w:cs="Times New Roman"/>
          <w:sz w:val="24"/>
          <w:szCs w:val="24"/>
        </w:rPr>
        <w:t>/</w:t>
      </w:r>
      <w:r w:rsidRPr="00671ED5">
        <w:rPr>
          <w:rFonts w:ascii="Times New Roman" w:hAnsi="Times New Roman" w:cs="Times New Roman"/>
          <w:sz w:val="24"/>
          <w:szCs w:val="24"/>
        </w:rPr>
        <w:t xml:space="preserve"> </w:t>
      </w:r>
      <w:r w:rsidR="00120CF3" w:rsidRPr="00671ED5">
        <w:rPr>
          <w:rFonts w:ascii="Times New Roman" w:hAnsi="Times New Roman" w:cs="Times New Roman"/>
          <w:sz w:val="24"/>
          <w:szCs w:val="24"/>
        </w:rPr>
        <w:t>8</w:t>
      </w:r>
      <w:r w:rsidRPr="00671ED5">
        <w:rPr>
          <w:rFonts w:ascii="Times New Roman" w:hAnsi="Times New Roman" w:cs="Times New Roman"/>
          <w:sz w:val="24"/>
          <w:szCs w:val="24"/>
        </w:rPr>
        <w:t>.</w:t>
      </w:r>
    </w:p>
    <w:p w14:paraId="792896E1" w14:textId="77777777" w:rsidR="002B1B96" w:rsidRPr="00671ED5" w:rsidRDefault="002B1B96" w:rsidP="002B1B96">
      <w:pPr>
        <w:pStyle w:val="ListParagraph"/>
        <w:spacing w:after="120" w:line="240" w:lineRule="auto"/>
        <w:ind w:left="567"/>
        <w:contextualSpacing w:val="0"/>
        <w:jc w:val="both"/>
        <w:rPr>
          <w:rFonts w:ascii="Times New Roman" w:hAnsi="Times New Roman" w:cs="Times New Roman"/>
          <w:sz w:val="24"/>
          <w:szCs w:val="24"/>
        </w:rPr>
      </w:pPr>
    </w:p>
    <w:p w14:paraId="777F88C0" w14:textId="66CA7C61" w:rsidR="00655603" w:rsidRPr="00671ED5" w:rsidRDefault="002A34F3" w:rsidP="00547B45">
      <w:pPr>
        <w:pStyle w:val="ListParagraph"/>
        <w:numPr>
          <w:ilvl w:val="0"/>
          <w:numId w:val="8"/>
        </w:numPr>
        <w:spacing w:after="120" w:line="240" w:lineRule="auto"/>
        <w:contextualSpacing w:val="0"/>
        <w:jc w:val="both"/>
        <w:rPr>
          <w:rFonts w:ascii="Times New Roman" w:hAnsi="Times New Roman" w:cs="Times New Roman"/>
          <w:sz w:val="24"/>
          <w:szCs w:val="24"/>
        </w:rPr>
      </w:pPr>
      <w:r w:rsidRPr="00671ED5">
        <w:rPr>
          <w:rFonts w:ascii="Times New Roman" w:hAnsi="Times New Roman" w:cs="Times New Roman"/>
          <w:sz w:val="24"/>
          <w:szCs w:val="24"/>
        </w:rPr>
        <w:t xml:space="preserve">Успішне проходження перевірки бізнес партнерів </w:t>
      </w:r>
      <w:r w:rsidR="00846DAC" w:rsidRPr="00671ED5">
        <w:rPr>
          <w:rFonts w:ascii="Times New Roman" w:hAnsi="Times New Roman" w:cs="Times New Roman"/>
          <w:sz w:val="24"/>
          <w:szCs w:val="24"/>
        </w:rPr>
        <w:t>(</w:t>
      </w:r>
      <w:r w:rsidR="00846DAC" w:rsidRPr="00671ED5">
        <w:rPr>
          <w:rFonts w:ascii="Times New Roman" w:hAnsi="Times New Roman" w:cs="Times New Roman"/>
          <w:sz w:val="24"/>
          <w:szCs w:val="24"/>
          <w:lang w:val="en-US"/>
        </w:rPr>
        <w:t>Due</w:t>
      </w:r>
      <w:r w:rsidR="00846DAC" w:rsidRPr="00671ED5">
        <w:rPr>
          <w:rFonts w:ascii="Times New Roman" w:hAnsi="Times New Roman" w:cs="Times New Roman"/>
          <w:sz w:val="24"/>
          <w:szCs w:val="24"/>
        </w:rPr>
        <w:t xml:space="preserve"> </w:t>
      </w:r>
      <w:r w:rsidR="00846DAC" w:rsidRPr="00671ED5">
        <w:rPr>
          <w:rFonts w:ascii="Times New Roman" w:hAnsi="Times New Roman" w:cs="Times New Roman"/>
          <w:sz w:val="24"/>
          <w:szCs w:val="24"/>
          <w:lang w:val="en-US"/>
        </w:rPr>
        <w:t>Diligence</w:t>
      </w:r>
      <w:r w:rsidR="00846DAC" w:rsidRPr="00671ED5">
        <w:rPr>
          <w:rFonts w:ascii="Times New Roman" w:hAnsi="Times New Roman" w:cs="Times New Roman"/>
          <w:sz w:val="24"/>
          <w:szCs w:val="24"/>
        </w:rPr>
        <w:t xml:space="preserve">) </w:t>
      </w:r>
      <w:r w:rsidRPr="00671ED5">
        <w:rPr>
          <w:rFonts w:ascii="Times New Roman" w:hAnsi="Times New Roman" w:cs="Times New Roman"/>
          <w:sz w:val="24"/>
          <w:szCs w:val="24"/>
        </w:rPr>
        <w:t xml:space="preserve">у відповідності до стандартів </w:t>
      </w:r>
      <w:r w:rsidR="00846DAC" w:rsidRPr="00671ED5">
        <w:rPr>
          <w:rFonts w:ascii="Times New Roman" w:hAnsi="Times New Roman" w:cs="Times New Roman"/>
          <w:sz w:val="24"/>
          <w:szCs w:val="24"/>
        </w:rPr>
        <w:t xml:space="preserve">групи </w:t>
      </w:r>
      <w:r w:rsidR="009C6FA6" w:rsidRPr="00671ED5">
        <w:rPr>
          <w:rFonts w:ascii="Times New Roman" w:hAnsi="Times New Roman" w:cs="Times New Roman"/>
          <w:sz w:val="24"/>
          <w:szCs w:val="24"/>
        </w:rPr>
        <w:t>Рош</w:t>
      </w:r>
      <w:r w:rsidRPr="00671ED5">
        <w:rPr>
          <w:rFonts w:ascii="Times New Roman" w:hAnsi="Times New Roman" w:cs="Times New Roman"/>
          <w:sz w:val="24"/>
          <w:szCs w:val="24"/>
        </w:rPr>
        <w:t xml:space="preserve"> </w:t>
      </w:r>
      <w:r w:rsidR="00846DAC" w:rsidRPr="00671ED5">
        <w:rPr>
          <w:rFonts w:ascii="Times New Roman" w:hAnsi="Times New Roman" w:cs="Times New Roman"/>
          <w:sz w:val="24"/>
          <w:szCs w:val="24"/>
        </w:rPr>
        <w:t>(</w:t>
      </w:r>
      <w:r w:rsidR="00846DAC" w:rsidRPr="00671ED5">
        <w:rPr>
          <w:rFonts w:ascii="Times New Roman" w:hAnsi="Times New Roman" w:cs="Times New Roman"/>
          <w:sz w:val="24"/>
          <w:szCs w:val="24"/>
          <w:lang w:val="en-US"/>
        </w:rPr>
        <w:t>Due</w:t>
      </w:r>
      <w:r w:rsidR="00846DAC" w:rsidRPr="00671ED5">
        <w:rPr>
          <w:rFonts w:ascii="Times New Roman" w:hAnsi="Times New Roman" w:cs="Times New Roman"/>
          <w:sz w:val="24"/>
          <w:szCs w:val="24"/>
        </w:rPr>
        <w:t xml:space="preserve"> </w:t>
      </w:r>
      <w:r w:rsidR="00846DAC" w:rsidRPr="00671ED5">
        <w:rPr>
          <w:rFonts w:ascii="Times New Roman" w:hAnsi="Times New Roman" w:cs="Times New Roman"/>
          <w:sz w:val="24"/>
          <w:szCs w:val="24"/>
          <w:lang w:val="en-US"/>
        </w:rPr>
        <w:t>Diligence</w:t>
      </w:r>
      <w:r w:rsidR="00846DAC" w:rsidRPr="00671ED5">
        <w:rPr>
          <w:rFonts w:ascii="Times New Roman" w:hAnsi="Times New Roman" w:cs="Times New Roman"/>
          <w:sz w:val="24"/>
          <w:szCs w:val="24"/>
        </w:rPr>
        <w:t xml:space="preserve">) </w:t>
      </w:r>
      <w:r w:rsidRPr="00671ED5">
        <w:rPr>
          <w:rFonts w:ascii="Times New Roman" w:hAnsi="Times New Roman" w:cs="Times New Roman"/>
          <w:sz w:val="24"/>
          <w:szCs w:val="24"/>
        </w:rPr>
        <w:t xml:space="preserve">без істотних </w:t>
      </w:r>
      <w:r w:rsidR="00D77397" w:rsidRPr="00671ED5">
        <w:rPr>
          <w:rFonts w:ascii="Times New Roman" w:hAnsi="Times New Roman" w:cs="Times New Roman"/>
          <w:sz w:val="24"/>
          <w:szCs w:val="24"/>
        </w:rPr>
        <w:t xml:space="preserve">ризиків, які потребують заходів </w:t>
      </w:r>
      <w:r w:rsidR="00120CF3" w:rsidRPr="00671ED5">
        <w:rPr>
          <w:rFonts w:ascii="Times New Roman" w:hAnsi="Times New Roman" w:cs="Times New Roman"/>
          <w:sz w:val="24"/>
          <w:szCs w:val="24"/>
        </w:rPr>
        <w:t>зі</w:t>
      </w:r>
      <w:r w:rsidR="00D77397" w:rsidRPr="00671ED5">
        <w:rPr>
          <w:rFonts w:ascii="Times New Roman" w:hAnsi="Times New Roman" w:cs="Times New Roman"/>
          <w:sz w:val="24"/>
          <w:szCs w:val="24"/>
        </w:rPr>
        <w:t xml:space="preserve"> зменшення</w:t>
      </w:r>
      <w:r w:rsidRPr="00671ED5">
        <w:rPr>
          <w:rFonts w:ascii="Times New Roman" w:hAnsi="Times New Roman" w:cs="Times New Roman"/>
          <w:sz w:val="24"/>
          <w:szCs w:val="24"/>
        </w:rPr>
        <w:t>.</w:t>
      </w:r>
      <w:r w:rsidR="00655603" w:rsidRPr="00671ED5">
        <w:rPr>
          <w:rFonts w:ascii="Times New Roman" w:hAnsi="Times New Roman" w:cs="Times New Roman"/>
          <w:sz w:val="24"/>
          <w:szCs w:val="24"/>
        </w:rPr>
        <w:t xml:space="preserve"> </w:t>
      </w:r>
    </w:p>
    <w:p w14:paraId="77EBC5A2" w14:textId="04BDB99B" w:rsidR="002A34F3" w:rsidRPr="002A34F3" w:rsidRDefault="00655603" w:rsidP="00547B45">
      <w:pPr>
        <w:pStyle w:val="ListParagraph"/>
        <w:spacing w:after="120" w:line="240" w:lineRule="auto"/>
        <w:ind w:left="567"/>
        <w:contextualSpacing w:val="0"/>
        <w:jc w:val="both"/>
        <w:rPr>
          <w:rFonts w:ascii="Times New Roman" w:hAnsi="Times New Roman" w:cs="Times New Roman"/>
          <w:sz w:val="24"/>
          <w:szCs w:val="24"/>
        </w:rPr>
      </w:pPr>
      <w:r w:rsidRPr="00671ED5">
        <w:rPr>
          <w:rFonts w:ascii="Times New Roman" w:hAnsi="Times New Roman" w:cs="Times New Roman"/>
          <w:sz w:val="24"/>
          <w:szCs w:val="24"/>
        </w:rPr>
        <w:lastRenderedPageBreak/>
        <w:t xml:space="preserve">Так – </w:t>
      </w:r>
      <w:r w:rsidR="009B4566" w:rsidRPr="00671ED5">
        <w:rPr>
          <w:rFonts w:ascii="Times New Roman" w:hAnsi="Times New Roman" w:cs="Times New Roman"/>
          <w:sz w:val="24"/>
          <w:szCs w:val="24"/>
        </w:rPr>
        <w:t>2</w:t>
      </w:r>
      <w:r w:rsidRPr="00671ED5">
        <w:rPr>
          <w:rFonts w:ascii="Times New Roman" w:hAnsi="Times New Roman" w:cs="Times New Roman"/>
          <w:sz w:val="24"/>
          <w:szCs w:val="24"/>
        </w:rPr>
        <w:t xml:space="preserve"> бали. Ні – 0 балів.</w:t>
      </w:r>
      <w:r>
        <w:rPr>
          <w:rFonts w:ascii="Times New Roman" w:hAnsi="Times New Roman" w:cs="Times New Roman"/>
          <w:sz w:val="24"/>
          <w:szCs w:val="24"/>
        </w:rPr>
        <w:t xml:space="preserve"> </w:t>
      </w:r>
    </w:p>
    <w:p w14:paraId="78B1B6BB" w14:textId="1F313ADF" w:rsidR="00730940" w:rsidRDefault="00730940" w:rsidP="00547B45">
      <w:pPr>
        <w:pStyle w:val="ListParagraph"/>
        <w:numPr>
          <w:ilvl w:val="0"/>
          <w:numId w:val="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Відсутність у відкритих джерелах негативної інформації щодо ділової репутації підприємства (наприклад, про факти </w:t>
      </w:r>
      <w:r w:rsidRPr="006E3B6A">
        <w:rPr>
          <w:rFonts w:ascii="Times New Roman" w:hAnsi="Times New Roman" w:cs="Times New Roman"/>
          <w:sz w:val="24"/>
          <w:szCs w:val="24"/>
        </w:rPr>
        <w:t>торгівлі контрафактною продукцією</w:t>
      </w:r>
      <w:r>
        <w:rPr>
          <w:rFonts w:ascii="Times New Roman" w:hAnsi="Times New Roman" w:cs="Times New Roman"/>
          <w:sz w:val="24"/>
          <w:szCs w:val="24"/>
        </w:rPr>
        <w:t xml:space="preserve"> тощо).</w:t>
      </w:r>
    </w:p>
    <w:p w14:paraId="73114BEF" w14:textId="4CC8BC90" w:rsidR="00655603" w:rsidRDefault="00655603" w:rsidP="00547B45">
      <w:pPr>
        <w:pStyle w:val="ListParagraph"/>
        <w:spacing w:after="12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Так – </w:t>
      </w:r>
      <w:r w:rsidR="009B4566">
        <w:rPr>
          <w:rFonts w:ascii="Times New Roman" w:hAnsi="Times New Roman" w:cs="Times New Roman"/>
          <w:sz w:val="24"/>
          <w:szCs w:val="24"/>
        </w:rPr>
        <w:t>2</w:t>
      </w:r>
      <w:r>
        <w:rPr>
          <w:rFonts w:ascii="Times New Roman" w:hAnsi="Times New Roman" w:cs="Times New Roman"/>
          <w:sz w:val="24"/>
          <w:szCs w:val="24"/>
        </w:rPr>
        <w:t xml:space="preserve"> бали. Ні – 0 балів. </w:t>
      </w:r>
    </w:p>
    <w:p w14:paraId="4BF6AD30" w14:textId="77777777" w:rsidR="00EB40A5" w:rsidRPr="009C6FA6" w:rsidRDefault="00EB40A5" w:rsidP="00547B45">
      <w:pPr>
        <w:pStyle w:val="ListParagraph"/>
        <w:spacing w:after="120" w:line="240" w:lineRule="auto"/>
        <w:ind w:left="567"/>
        <w:contextualSpacing w:val="0"/>
        <w:jc w:val="both"/>
        <w:rPr>
          <w:rFonts w:ascii="Times New Roman" w:hAnsi="Times New Roman" w:cs="Times New Roman"/>
          <w:sz w:val="24"/>
          <w:szCs w:val="24"/>
          <w:lang w:val="en-US"/>
        </w:rPr>
      </w:pPr>
    </w:p>
    <w:p w14:paraId="09D3A51D" w14:textId="4846DA0F" w:rsidR="00547B45" w:rsidRPr="00547B45" w:rsidRDefault="00547B45" w:rsidP="00547B45">
      <w:pPr>
        <w:spacing w:after="120" w:line="240" w:lineRule="auto"/>
        <w:jc w:val="both"/>
        <w:rPr>
          <w:rFonts w:ascii="Times New Roman" w:hAnsi="Times New Roman" w:cs="Times New Roman"/>
          <w:sz w:val="24"/>
          <w:szCs w:val="24"/>
        </w:rPr>
      </w:pPr>
      <w:r w:rsidRPr="00547B45">
        <w:rPr>
          <w:rFonts w:ascii="Times New Roman" w:hAnsi="Times New Roman" w:cs="Times New Roman"/>
          <w:sz w:val="24"/>
          <w:szCs w:val="24"/>
        </w:rPr>
        <w:t xml:space="preserve">До участі у програмі допускаються партнери, які за результатами оцінки загальної відповідності Додатковим </w:t>
      </w:r>
      <w:r>
        <w:rPr>
          <w:rFonts w:ascii="Times New Roman" w:hAnsi="Times New Roman" w:cs="Times New Roman"/>
          <w:sz w:val="24"/>
          <w:szCs w:val="24"/>
        </w:rPr>
        <w:t>критеріям</w:t>
      </w:r>
      <w:r w:rsidRPr="00547B45">
        <w:rPr>
          <w:rFonts w:ascii="Times New Roman" w:hAnsi="Times New Roman" w:cs="Times New Roman"/>
          <w:sz w:val="24"/>
          <w:szCs w:val="24"/>
        </w:rPr>
        <w:t xml:space="preserve"> </w:t>
      </w:r>
      <w:r>
        <w:rPr>
          <w:rFonts w:ascii="Times New Roman" w:hAnsi="Times New Roman" w:cs="Times New Roman"/>
          <w:sz w:val="24"/>
          <w:szCs w:val="24"/>
        </w:rPr>
        <w:t>набирають</w:t>
      </w:r>
      <w:r w:rsidRPr="00547B45">
        <w:rPr>
          <w:rFonts w:ascii="Times New Roman" w:hAnsi="Times New Roman" w:cs="Times New Roman"/>
          <w:sz w:val="24"/>
          <w:szCs w:val="24"/>
        </w:rPr>
        <w:t xml:space="preserve"> сукупно не </w:t>
      </w:r>
      <w:r w:rsidRPr="00B7103E">
        <w:rPr>
          <w:rFonts w:ascii="Times New Roman" w:hAnsi="Times New Roman" w:cs="Times New Roman"/>
          <w:sz w:val="24"/>
          <w:szCs w:val="24"/>
        </w:rPr>
        <w:t xml:space="preserve">менше, ніж </w:t>
      </w:r>
      <w:r w:rsidR="00F0640C" w:rsidRPr="00B7103E">
        <w:rPr>
          <w:rFonts w:ascii="Times New Roman" w:hAnsi="Times New Roman" w:cs="Times New Roman"/>
          <w:sz w:val="24"/>
          <w:szCs w:val="24"/>
        </w:rPr>
        <w:t>17</w:t>
      </w:r>
      <w:r w:rsidRPr="00B7103E">
        <w:rPr>
          <w:rFonts w:ascii="Times New Roman" w:hAnsi="Times New Roman" w:cs="Times New Roman"/>
          <w:sz w:val="24"/>
          <w:szCs w:val="24"/>
        </w:rPr>
        <w:t xml:space="preserve"> балів, і при цьому</w:t>
      </w:r>
      <w:r>
        <w:rPr>
          <w:rFonts w:ascii="Times New Roman" w:hAnsi="Times New Roman" w:cs="Times New Roman"/>
          <w:sz w:val="24"/>
          <w:szCs w:val="24"/>
        </w:rPr>
        <w:t xml:space="preserve"> відповідають всім Основним вимогам.</w:t>
      </w:r>
      <w:r w:rsidRPr="00547B45">
        <w:rPr>
          <w:rFonts w:ascii="Times New Roman" w:hAnsi="Times New Roman" w:cs="Times New Roman"/>
          <w:sz w:val="24"/>
          <w:szCs w:val="24"/>
        </w:rPr>
        <w:t xml:space="preserve"> </w:t>
      </w:r>
    </w:p>
    <w:p w14:paraId="7E6DC73E" w14:textId="14C51654" w:rsidR="00547B45" w:rsidRDefault="00120CF3" w:rsidP="00547B4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Якщо фактично досягнуті показники доступності (пункти 1-3 Додаткових критеріїв) будуть відрізнятися від тих, що заявлені підприємством, Організатор може перерахувати оцінку загальної відповідності підприємства Додатковим критеріям відповідно до фактичних показників. Якщо при цьому оцінка буде менше мінімально необхідної для участі у Програмі, Організатор має право </w:t>
      </w:r>
      <w:r w:rsidRPr="00120CF3">
        <w:rPr>
          <w:rFonts w:ascii="Times New Roman" w:hAnsi="Times New Roman" w:cs="Times New Roman"/>
          <w:sz w:val="24"/>
          <w:szCs w:val="24"/>
        </w:rPr>
        <w:t>припинити участь підприємства у програмі</w:t>
      </w:r>
      <w:r>
        <w:rPr>
          <w:rFonts w:ascii="Times New Roman" w:hAnsi="Times New Roman" w:cs="Times New Roman"/>
          <w:sz w:val="24"/>
          <w:szCs w:val="24"/>
        </w:rPr>
        <w:t xml:space="preserve">.  </w:t>
      </w:r>
    </w:p>
    <w:p w14:paraId="67F65447" w14:textId="700C17BC" w:rsidR="0021663E" w:rsidRDefault="0021663E" w:rsidP="00547B45">
      <w:pPr>
        <w:spacing w:after="120" w:line="240" w:lineRule="auto"/>
        <w:jc w:val="both"/>
        <w:rPr>
          <w:rFonts w:ascii="Times New Roman" w:hAnsi="Times New Roman" w:cs="Times New Roman"/>
          <w:sz w:val="24"/>
          <w:szCs w:val="24"/>
        </w:rPr>
      </w:pPr>
    </w:p>
    <w:p w14:paraId="46C6AF70" w14:textId="77777777" w:rsidR="00834340" w:rsidRDefault="00834340" w:rsidP="00547B45">
      <w:pPr>
        <w:spacing w:after="120" w:line="240" w:lineRule="auto"/>
        <w:jc w:val="both"/>
        <w:rPr>
          <w:rFonts w:ascii="Times New Roman" w:hAnsi="Times New Roman" w:cs="Times New Roman"/>
          <w:sz w:val="24"/>
          <w:szCs w:val="24"/>
        </w:rPr>
      </w:pPr>
    </w:p>
    <w:sectPr w:rsidR="00834340" w:rsidSect="00B820DD">
      <w:pgSz w:w="11906" w:h="16838"/>
      <w:pgMar w:top="850" w:right="850" w:bottom="850" w:left="1417" w:header="708"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5F9A" w16cex:dateUtc="2020-10-22T16:44:00Z"/>
  <w16cex:commentExtensible w16cex:durableId="233C4A7D" w16cex:dateUtc="2020-10-22T15:14:00Z"/>
  <w16cex:commentExtensible w16cex:durableId="233C4E75" w16cex:dateUtc="2020-10-22T15:31:00Z"/>
  <w16cex:commentExtensible w16cex:durableId="233C5D87" w16cex:dateUtc="2020-10-22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1460A3" w16cid:durableId="233C49A8"/>
  <w16cid:commentId w16cid:paraId="1AD84078" w16cid:durableId="233C49A9"/>
  <w16cid:commentId w16cid:paraId="775F6E82" w16cid:durableId="233C5F9A"/>
  <w16cid:commentId w16cid:paraId="64C1AC9E" w16cid:durableId="233C4A7D"/>
  <w16cid:commentId w16cid:paraId="1836B5AE" w16cid:durableId="233C49AA"/>
  <w16cid:commentId w16cid:paraId="379C9A80" w16cid:durableId="233C49AB"/>
  <w16cid:commentId w16cid:paraId="31D9830D" w16cid:durableId="233C49AC"/>
  <w16cid:commentId w16cid:paraId="43E19D46" w16cid:durableId="233C49AD"/>
  <w16cid:commentId w16cid:paraId="14A608A3" w16cid:durableId="233C49AE"/>
  <w16cid:commentId w16cid:paraId="4FE97A33" w16cid:durableId="233C4E75"/>
  <w16cid:commentId w16cid:paraId="4DAF5304" w16cid:durableId="233C5D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C64A" w14:textId="77777777" w:rsidR="005A2690" w:rsidRDefault="005A2690" w:rsidP="00F73B40">
      <w:pPr>
        <w:spacing w:after="0" w:line="240" w:lineRule="auto"/>
      </w:pPr>
      <w:r>
        <w:separator/>
      </w:r>
    </w:p>
  </w:endnote>
  <w:endnote w:type="continuationSeparator" w:id="0">
    <w:p w14:paraId="049263B1" w14:textId="77777777" w:rsidR="005A2690" w:rsidRDefault="005A2690" w:rsidP="00F73B40">
      <w:pPr>
        <w:spacing w:after="0" w:line="240" w:lineRule="auto"/>
      </w:pPr>
      <w:r>
        <w:continuationSeparator/>
      </w:r>
    </w:p>
  </w:endnote>
  <w:endnote w:type="continuationNotice" w:id="1">
    <w:p w14:paraId="521511E5" w14:textId="77777777" w:rsidR="005A2690" w:rsidRDefault="005A2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E5FA9" w14:textId="77777777" w:rsidR="005A2690" w:rsidRDefault="005A2690" w:rsidP="00F73B40">
      <w:pPr>
        <w:spacing w:after="0" w:line="240" w:lineRule="auto"/>
      </w:pPr>
      <w:r>
        <w:separator/>
      </w:r>
    </w:p>
  </w:footnote>
  <w:footnote w:type="continuationSeparator" w:id="0">
    <w:p w14:paraId="1C4106EA" w14:textId="77777777" w:rsidR="005A2690" w:rsidRDefault="005A2690" w:rsidP="00F73B40">
      <w:pPr>
        <w:spacing w:after="0" w:line="240" w:lineRule="auto"/>
      </w:pPr>
      <w:r>
        <w:continuationSeparator/>
      </w:r>
    </w:p>
  </w:footnote>
  <w:footnote w:type="continuationNotice" w:id="1">
    <w:p w14:paraId="4162DECD" w14:textId="77777777" w:rsidR="005A2690" w:rsidRDefault="005A26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6BB3"/>
    <w:multiLevelType w:val="multilevel"/>
    <w:tmpl w:val="8E46965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AC57EC5"/>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D855D6"/>
    <w:multiLevelType w:val="hybridMultilevel"/>
    <w:tmpl w:val="79D67264"/>
    <w:lvl w:ilvl="0" w:tplc="3D289A8C">
      <w:start w:val="1"/>
      <w:numFmt w:val="decimal"/>
      <w:lvlText w:val="%1."/>
      <w:lvlJc w:val="left"/>
      <w:pPr>
        <w:ind w:left="567" w:hanging="56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EA4C8B"/>
    <w:multiLevelType w:val="hybridMultilevel"/>
    <w:tmpl w:val="F5FA3874"/>
    <w:lvl w:ilvl="0" w:tplc="086C952A">
      <w:start w:val="1"/>
      <w:numFmt w:val="bullet"/>
      <w:lvlText w:val=""/>
      <w:lvlJc w:val="left"/>
      <w:pPr>
        <w:ind w:left="851" w:hanging="284"/>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3A327FE"/>
    <w:multiLevelType w:val="hybridMultilevel"/>
    <w:tmpl w:val="EC8A1852"/>
    <w:lvl w:ilvl="0" w:tplc="4DBA4622">
      <w:start w:val="1"/>
      <w:numFmt w:val="decimal"/>
      <w:lvlText w:val="%1."/>
      <w:lvlJc w:val="left"/>
      <w:pPr>
        <w:ind w:left="880" w:hanging="5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DA16704"/>
    <w:multiLevelType w:val="multilevel"/>
    <w:tmpl w:val="5A9686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531A60C7"/>
    <w:multiLevelType w:val="hybridMultilevel"/>
    <w:tmpl w:val="177655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6453689"/>
    <w:multiLevelType w:val="hybridMultilevel"/>
    <w:tmpl w:val="72F8F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A"/>
    <w:rsid w:val="00001525"/>
    <w:rsid w:val="00010C4D"/>
    <w:rsid w:val="000120AB"/>
    <w:rsid w:val="00017FE2"/>
    <w:rsid w:val="00035B00"/>
    <w:rsid w:val="000709B0"/>
    <w:rsid w:val="000A28E5"/>
    <w:rsid w:val="000B1AEC"/>
    <w:rsid w:val="000C6798"/>
    <w:rsid w:val="000E225D"/>
    <w:rsid w:val="00120CF3"/>
    <w:rsid w:val="00120F47"/>
    <w:rsid w:val="00133493"/>
    <w:rsid w:val="001454E1"/>
    <w:rsid w:val="001F4670"/>
    <w:rsid w:val="00207268"/>
    <w:rsid w:val="0021663E"/>
    <w:rsid w:val="002243E3"/>
    <w:rsid w:val="00244F25"/>
    <w:rsid w:val="0028033B"/>
    <w:rsid w:val="00291B33"/>
    <w:rsid w:val="002957A9"/>
    <w:rsid w:val="002A34F3"/>
    <w:rsid w:val="002B1B96"/>
    <w:rsid w:val="002D3602"/>
    <w:rsid w:val="002D5EEF"/>
    <w:rsid w:val="002F0C3D"/>
    <w:rsid w:val="002F2E99"/>
    <w:rsid w:val="00301F62"/>
    <w:rsid w:val="00310460"/>
    <w:rsid w:val="00315418"/>
    <w:rsid w:val="00337D5C"/>
    <w:rsid w:val="00362779"/>
    <w:rsid w:val="0036571F"/>
    <w:rsid w:val="003830A7"/>
    <w:rsid w:val="00395A66"/>
    <w:rsid w:val="003B3D46"/>
    <w:rsid w:val="003C3074"/>
    <w:rsid w:val="00400BE3"/>
    <w:rsid w:val="0043246F"/>
    <w:rsid w:val="00457637"/>
    <w:rsid w:val="00472C92"/>
    <w:rsid w:val="00487BDA"/>
    <w:rsid w:val="00491DE0"/>
    <w:rsid w:val="004B1A7C"/>
    <w:rsid w:val="004B3D39"/>
    <w:rsid w:val="004C17FD"/>
    <w:rsid w:val="004E60D2"/>
    <w:rsid w:val="004F64E9"/>
    <w:rsid w:val="005074DE"/>
    <w:rsid w:val="00523B08"/>
    <w:rsid w:val="005378A1"/>
    <w:rsid w:val="00547B45"/>
    <w:rsid w:val="00553964"/>
    <w:rsid w:val="00567C22"/>
    <w:rsid w:val="00591C38"/>
    <w:rsid w:val="005A2690"/>
    <w:rsid w:val="005B2F00"/>
    <w:rsid w:val="005B3892"/>
    <w:rsid w:val="005D3397"/>
    <w:rsid w:val="005D5537"/>
    <w:rsid w:val="005F0B70"/>
    <w:rsid w:val="00602185"/>
    <w:rsid w:val="00633EAF"/>
    <w:rsid w:val="006544F3"/>
    <w:rsid w:val="0065480A"/>
    <w:rsid w:val="00655603"/>
    <w:rsid w:val="00657707"/>
    <w:rsid w:val="00671ED5"/>
    <w:rsid w:val="00675E32"/>
    <w:rsid w:val="00677B64"/>
    <w:rsid w:val="0069581A"/>
    <w:rsid w:val="006A71BD"/>
    <w:rsid w:val="006B1A30"/>
    <w:rsid w:val="006C7C6A"/>
    <w:rsid w:val="006E27C2"/>
    <w:rsid w:val="006E3B6A"/>
    <w:rsid w:val="006F3990"/>
    <w:rsid w:val="006F6505"/>
    <w:rsid w:val="00706A66"/>
    <w:rsid w:val="00717D33"/>
    <w:rsid w:val="00723592"/>
    <w:rsid w:val="00730940"/>
    <w:rsid w:val="007331A4"/>
    <w:rsid w:val="00773230"/>
    <w:rsid w:val="00794B48"/>
    <w:rsid w:val="007B3BA8"/>
    <w:rsid w:val="007C69B6"/>
    <w:rsid w:val="007D05AB"/>
    <w:rsid w:val="007F0520"/>
    <w:rsid w:val="007F7A63"/>
    <w:rsid w:val="00834340"/>
    <w:rsid w:val="00846DAC"/>
    <w:rsid w:val="008914AF"/>
    <w:rsid w:val="008B14F1"/>
    <w:rsid w:val="008B1712"/>
    <w:rsid w:val="008C4240"/>
    <w:rsid w:val="008D051C"/>
    <w:rsid w:val="008D2CAC"/>
    <w:rsid w:val="008D3659"/>
    <w:rsid w:val="008E695A"/>
    <w:rsid w:val="00904A00"/>
    <w:rsid w:val="00955CB7"/>
    <w:rsid w:val="00962396"/>
    <w:rsid w:val="009718DE"/>
    <w:rsid w:val="00972F95"/>
    <w:rsid w:val="009B4566"/>
    <w:rsid w:val="009B7533"/>
    <w:rsid w:val="009C6FA6"/>
    <w:rsid w:val="009E53D9"/>
    <w:rsid w:val="00A4674C"/>
    <w:rsid w:val="00A87392"/>
    <w:rsid w:val="00AA0D12"/>
    <w:rsid w:val="00AB0305"/>
    <w:rsid w:val="00AC46E2"/>
    <w:rsid w:val="00AC79F2"/>
    <w:rsid w:val="00AD3688"/>
    <w:rsid w:val="00AD406D"/>
    <w:rsid w:val="00AE1FBC"/>
    <w:rsid w:val="00AF5B7D"/>
    <w:rsid w:val="00B30A18"/>
    <w:rsid w:val="00B36F67"/>
    <w:rsid w:val="00B7103E"/>
    <w:rsid w:val="00B759D4"/>
    <w:rsid w:val="00B820DD"/>
    <w:rsid w:val="00B952B3"/>
    <w:rsid w:val="00BA414A"/>
    <w:rsid w:val="00BD7819"/>
    <w:rsid w:val="00BE0B46"/>
    <w:rsid w:val="00BF6F52"/>
    <w:rsid w:val="00C055C3"/>
    <w:rsid w:val="00C168A2"/>
    <w:rsid w:val="00C17FFE"/>
    <w:rsid w:val="00C21C32"/>
    <w:rsid w:val="00C742D3"/>
    <w:rsid w:val="00C84B66"/>
    <w:rsid w:val="00CA12FF"/>
    <w:rsid w:val="00CA176E"/>
    <w:rsid w:val="00CC21A8"/>
    <w:rsid w:val="00CD129E"/>
    <w:rsid w:val="00D00B4C"/>
    <w:rsid w:val="00D11A0F"/>
    <w:rsid w:val="00D224EB"/>
    <w:rsid w:val="00D35126"/>
    <w:rsid w:val="00D37B01"/>
    <w:rsid w:val="00D4770F"/>
    <w:rsid w:val="00D47BED"/>
    <w:rsid w:val="00D50970"/>
    <w:rsid w:val="00D54157"/>
    <w:rsid w:val="00D77397"/>
    <w:rsid w:val="00D908E6"/>
    <w:rsid w:val="00DA1005"/>
    <w:rsid w:val="00DD1E68"/>
    <w:rsid w:val="00E02B67"/>
    <w:rsid w:val="00E365F1"/>
    <w:rsid w:val="00EA6036"/>
    <w:rsid w:val="00EB40A5"/>
    <w:rsid w:val="00EC53D0"/>
    <w:rsid w:val="00EE24B5"/>
    <w:rsid w:val="00F0640C"/>
    <w:rsid w:val="00F23734"/>
    <w:rsid w:val="00F32F73"/>
    <w:rsid w:val="00F3589C"/>
    <w:rsid w:val="00F4561D"/>
    <w:rsid w:val="00F53859"/>
    <w:rsid w:val="00F73B40"/>
    <w:rsid w:val="00FA0A12"/>
    <w:rsid w:val="00FD7649"/>
    <w:rsid w:val="00FE761D"/>
    <w:rsid w:val="00FF3C8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4219C"/>
  <w15:chartTrackingRefBased/>
  <w15:docId w15:val="{B0DC8DDF-63A7-4B5A-AD08-82B2D460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0A"/>
    <w:pPr>
      <w:ind w:left="720"/>
      <w:contextualSpacing/>
    </w:pPr>
  </w:style>
  <w:style w:type="character" w:styleId="CommentReference">
    <w:name w:val="annotation reference"/>
    <w:basedOn w:val="DefaultParagraphFont"/>
    <w:uiPriority w:val="99"/>
    <w:semiHidden/>
    <w:unhideWhenUsed/>
    <w:rsid w:val="00633EAF"/>
    <w:rPr>
      <w:sz w:val="16"/>
      <w:szCs w:val="16"/>
    </w:rPr>
  </w:style>
  <w:style w:type="paragraph" w:styleId="CommentText">
    <w:name w:val="annotation text"/>
    <w:basedOn w:val="Normal"/>
    <w:link w:val="CommentTextChar"/>
    <w:uiPriority w:val="99"/>
    <w:semiHidden/>
    <w:unhideWhenUsed/>
    <w:rsid w:val="00633EAF"/>
    <w:pPr>
      <w:spacing w:line="240" w:lineRule="auto"/>
    </w:pPr>
    <w:rPr>
      <w:sz w:val="20"/>
      <w:szCs w:val="20"/>
    </w:rPr>
  </w:style>
  <w:style w:type="character" w:customStyle="1" w:styleId="CommentTextChar">
    <w:name w:val="Comment Text Char"/>
    <w:basedOn w:val="DefaultParagraphFont"/>
    <w:link w:val="CommentText"/>
    <w:uiPriority w:val="99"/>
    <w:semiHidden/>
    <w:rsid w:val="00633EAF"/>
    <w:rPr>
      <w:sz w:val="20"/>
      <w:szCs w:val="20"/>
    </w:rPr>
  </w:style>
  <w:style w:type="paragraph" w:styleId="CommentSubject">
    <w:name w:val="annotation subject"/>
    <w:basedOn w:val="CommentText"/>
    <w:next w:val="CommentText"/>
    <w:link w:val="CommentSubjectChar"/>
    <w:uiPriority w:val="99"/>
    <w:semiHidden/>
    <w:unhideWhenUsed/>
    <w:rsid w:val="00633EAF"/>
    <w:rPr>
      <w:b/>
      <w:bCs/>
    </w:rPr>
  </w:style>
  <w:style w:type="character" w:customStyle="1" w:styleId="CommentSubjectChar">
    <w:name w:val="Comment Subject Char"/>
    <w:basedOn w:val="CommentTextChar"/>
    <w:link w:val="CommentSubject"/>
    <w:uiPriority w:val="99"/>
    <w:semiHidden/>
    <w:rsid w:val="00633EAF"/>
    <w:rPr>
      <w:b/>
      <w:bCs/>
      <w:sz w:val="20"/>
      <w:szCs w:val="20"/>
    </w:rPr>
  </w:style>
  <w:style w:type="paragraph" w:styleId="BalloonText">
    <w:name w:val="Balloon Text"/>
    <w:basedOn w:val="Normal"/>
    <w:link w:val="BalloonTextChar"/>
    <w:uiPriority w:val="99"/>
    <w:semiHidden/>
    <w:unhideWhenUsed/>
    <w:rsid w:val="00633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EAF"/>
    <w:rPr>
      <w:rFonts w:ascii="Segoe UI" w:hAnsi="Segoe UI" w:cs="Segoe UI"/>
      <w:sz w:val="18"/>
      <w:szCs w:val="18"/>
    </w:rPr>
  </w:style>
  <w:style w:type="paragraph" w:styleId="FootnoteText">
    <w:name w:val="footnote text"/>
    <w:basedOn w:val="Normal"/>
    <w:link w:val="FootnoteTextChar"/>
    <w:uiPriority w:val="99"/>
    <w:semiHidden/>
    <w:unhideWhenUsed/>
    <w:rsid w:val="00F73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B40"/>
    <w:rPr>
      <w:sz w:val="20"/>
      <w:szCs w:val="20"/>
    </w:rPr>
  </w:style>
  <w:style w:type="character" w:styleId="FootnoteReference">
    <w:name w:val="footnote reference"/>
    <w:basedOn w:val="DefaultParagraphFont"/>
    <w:uiPriority w:val="99"/>
    <w:semiHidden/>
    <w:unhideWhenUsed/>
    <w:rsid w:val="00F73B40"/>
    <w:rPr>
      <w:vertAlign w:val="superscript"/>
    </w:rPr>
  </w:style>
  <w:style w:type="paragraph" w:styleId="Header">
    <w:name w:val="header"/>
    <w:basedOn w:val="Normal"/>
    <w:link w:val="HeaderChar"/>
    <w:uiPriority w:val="99"/>
    <w:unhideWhenUsed/>
    <w:rsid w:val="00035B00"/>
    <w:pPr>
      <w:tabs>
        <w:tab w:val="center" w:pos="4819"/>
        <w:tab w:val="right" w:pos="9639"/>
      </w:tabs>
      <w:spacing w:after="0" w:line="240" w:lineRule="auto"/>
    </w:pPr>
  </w:style>
  <w:style w:type="character" w:customStyle="1" w:styleId="HeaderChar">
    <w:name w:val="Header Char"/>
    <w:basedOn w:val="DefaultParagraphFont"/>
    <w:link w:val="Header"/>
    <w:uiPriority w:val="99"/>
    <w:rsid w:val="00035B00"/>
  </w:style>
  <w:style w:type="paragraph" w:styleId="Footer">
    <w:name w:val="footer"/>
    <w:basedOn w:val="Normal"/>
    <w:link w:val="FooterChar"/>
    <w:uiPriority w:val="99"/>
    <w:unhideWhenUsed/>
    <w:rsid w:val="00035B00"/>
    <w:pPr>
      <w:tabs>
        <w:tab w:val="center" w:pos="4819"/>
        <w:tab w:val="right" w:pos="9639"/>
      </w:tabs>
      <w:spacing w:after="0" w:line="240" w:lineRule="auto"/>
    </w:pPr>
  </w:style>
  <w:style w:type="character" w:customStyle="1" w:styleId="FooterChar">
    <w:name w:val="Footer Char"/>
    <w:basedOn w:val="DefaultParagraphFont"/>
    <w:link w:val="Footer"/>
    <w:uiPriority w:val="99"/>
    <w:rsid w:val="00035B00"/>
  </w:style>
  <w:style w:type="character" w:styleId="Hyperlink">
    <w:name w:val="Hyperlink"/>
    <w:basedOn w:val="DefaultParagraphFont"/>
    <w:uiPriority w:val="99"/>
    <w:unhideWhenUsed/>
    <w:rsid w:val="00AC4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4716">
      <w:bodyDiv w:val="1"/>
      <w:marLeft w:val="0"/>
      <w:marRight w:val="0"/>
      <w:marTop w:val="0"/>
      <w:marBottom w:val="0"/>
      <w:divBdr>
        <w:top w:val="none" w:sz="0" w:space="0" w:color="auto"/>
        <w:left w:val="none" w:sz="0" w:space="0" w:color="auto"/>
        <w:bottom w:val="none" w:sz="0" w:space="0" w:color="auto"/>
        <w:right w:val="none" w:sz="0" w:space="0" w:color="auto"/>
      </w:divBdr>
    </w:div>
    <w:div w:id="14830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e.procurement@roch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BE836E-698F-43D3-8983-D969D4D3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16080</Characters>
  <Application>Microsoft Office Word</Application>
  <DocSecurity>0</DocSecurity>
  <Lines>134</Lines>
  <Paragraphs>37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Partners</dc:creator>
  <cp:keywords/>
  <dc:description/>
  <cp:lastModifiedBy>Deinega, Irina {MCCU~Kiev}</cp:lastModifiedBy>
  <cp:revision>4</cp:revision>
  <dcterms:created xsi:type="dcterms:W3CDTF">2020-10-29T16:28:00Z</dcterms:created>
  <dcterms:modified xsi:type="dcterms:W3CDTF">2020-10-29T16:32:00Z</dcterms:modified>
</cp:coreProperties>
</file>