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EBCDB" w14:textId="688EE28B" w:rsidR="00DD1CD5" w:rsidRDefault="00DD1CD5" w:rsidP="00592267">
      <w:pPr>
        <w:ind w:left="567" w:hanging="567"/>
        <w:rPr>
          <w:lang w:val="en-US"/>
        </w:rPr>
      </w:pPr>
      <w:bookmarkStart w:id="0" w:name="_GoBack"/>
      <w:bookmarkEnd w:id="0"/>
    </w:p>
    <w:p w14:paraId="3CA3876B" w14:textId="77777777" w:rsidR="00DD1CD5" w:rsidRPr="00DD1CD5" w:rsidRDefault="00DD1CD5" w:rsidP="00592267">
      <w:pPr>
        <w:ind w:left="567" w:hanging="567"/>
        <w:rPr>
          <w:lang w:val="en-US"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29"/>
        <w:gridCol w:w="5044"/>
      </w:tblGrid>
      <w:tr w:rsidR="00DD1CD5" w:rsidRPr="00DD1CD5" w14:paraId="716E8AA5" w14:textId="77777777" w:rsidTr="007E460E">
        <w:tc>
          <w:tcPr>
            <w:tcW w:w="3729" w:type="dxa"/>
            <w:shd w:val="clear" w:color="auto" w:fill="auto"/>
            <w:tcMar>
              <w:left w:w="43" w:type="dxa"/>
              <w:right w:w="43" w:type="dxa"/>
            </w:tcMar>
          </w:tcPr>
          <w:p w14:paraId="31ACDFE3" w14:textId="77777777" w:rsidR="00DD1CD5" w:rsidRPr="00FE763C" w:rsidRDefault="00DD1CD5" w:rsidP="00592267">
            <w:pPr>
              <w:pStyle w:val="Paragraph"/>
              <w:spacing w:before="20" w:after="40" w:line="320" w:lineRule="exact"/>
              <w:ind w:left="567" w:hanging="567"/>
              <w:rPr>
                <w:b/>
                <w:u w:color="008000"/>
              </w:rPr>
            </w:pPr>
            <w:r w:rsidRPr="00FE763C">
              <w:rPr>
                <w:b/>
              </w:rPr>
              <w:t>TITLE:</w:t>
            </w:r>
          </w:p>
        </w:tc>
        <w:tc>
          <w:tcPr>
            <w:tcW w:w="5044" w:type="dxa"/>
            <w:shd w:val="clear" w:color="auto" w:fill="auto"/>
            <w:tcMar>
              <w:left w:w="43" w:type="dxa"/>
              <w:right w:w="43" w:type="dxa"/>
            </w:tcMar>
          </w:tcPr>
          <w:p w14:paraId="5015DA8F" w14:textId="643A4FED" w:rsidR="00DD1CD5" w:rsidRPr="003725B9" w:rsidRDefault="00DD1CD5" w:rsidP="00592267">
            <w:pPr>
              <w:pStyle w:val="Paragraph"/>
              <w:spacing w:before="20" w:after="40" w:line="320" w:lineRule="exact"/>
              <w:ind w:left="567" w:hanging="567"/>
              <w:rPr>
                <w:rFonts w:cs="Arial"/>
                <w:vanish/>
                <w:u w:color="008000"/>
              </w:rPr>
            </w:pPr>
            <w:r w:rsidRPr="00B73D55">
              <w:rPr>
                <w:b/>
                <w:caps/>
                <w:highlight w:val="yellow"/>
              </w:rPr>
              <w:t>{TITLE</w:t>
            </w:r>
          </w:p>
        </w:tc>
      </w:tr>
      <w:tr w:rsidR="00DD1CD5" w:rsidRPr="00DD1CD5" w14:paraId="1C0ECA0B" w14:textId="77777777" w:rsidTr="007E460E">
        <w:tc>
          <w:tcPr>
            <w:tcW w:w="3729" w:type="dxa"/>
            <w:shd w:val="clear" w:color="auto" w:fill="auto"/>
            <w:tcMar>
              <w:left w:w="43" w:type="dxa"/>
              <w:right w:w="43" w:type="dxa"/>
            </w:tcMar>
          </w:tcPr>
          <w:p w14:paraId="38C9CEF5" w14:textId="77777777" w:rsidR="00DD1CD5" w:rsidRPr="00FE763C" w:rsidRDefault="00DD1CD5" w:rsidP="00592267">
            <w:pPr>
              <w:pStyle w:val="Paragraph"/>
              <w:spacing w:before="20" w:after="40" w:line="320" w:lineRule="exact"/>
              <w:ind w:left="567" w:hanging="567"/>
              <w:rPr>
                <w:b/>
              </w:rPr>
            </w:pPr>
            <w:r>
              <w:rPr>
                <w:b/>
              </w:rPr>
              <w:t>PROTOCOL NUMBER:</w:t>
            </w:r>
          </w:p>
        </w:tc>
        <w:tc>
          <w:tcPr>
            <w:tcW w:w="5044" w:type="dxa"/>
            <w:shd w:val="clear" w:color="auto" w:fill="auto"/>
            <w:tcMar>
              <w:left w:w="43" w:type="dxa"/>
              <w:right w:w="43" w:type="dxa"/>
            </w:tcMar>
          </w:tcPr>
          <w:p w14:paraId="31155FF3" w14:textId="3B888F4E" w:rsidR="00DD1CD5" w:rsidRPr="003725B9" w:rsidRDefault="00DD1CD5" w:rsidP="00592267">
            <w:pPr>
              <w:pStyle w:val="Paragraph"/>
              <w:spacing w:before="20" w:after="40" w:line="320" w:lineRule="exact"/>
              <w:ind w:left="567" w:hanging="567"/>
              <w:rPr>
                <w:highlight w:val="yellow"/>
              </w:rPr>
            </w:pPr>
            <w:r w:rsidRPr="003725B9">
              <w:rPr>
                <w:highlight w:val="yellow"/>
              </w:rPr>
              <w:t>{Number}</w:t>
            </w:r>
            <w:r>
              <w:rPr>
                <w:highlight w:val="yellow"/>
              </w:rPr>
              <w:t xml:space="preserve"> </w:t>
            </w:r>
          </w:p>
        </w:tc>
      </w:tr>
      <w:tr w:rsidR="00DD1CD5" w:rsidRPr="003725B9" w14:paraId="7460C717" w14:textId="77777777" w:rsidTr="007E460E">
        <w:tc>
          <w:tcPr>
            <w:tcW w:w="3729" w:type="dxa"/>
            <w:shd w:val="clear" w:color="auto" w:fill="auto"/>
            <w:tcMar>
              <w:left w:w="43" w:type="dxa"/>
              <w:right w:w="43" w:type="dxa"/>
            </w:tcMar>
          </w:tcPr>
          <w:p w14:paraId="7E69B686" w14:textId="77777777" w:rsidR="00DD1CD5" w:rsidRPr="00FE763C" w:rsidRDefault="00DD1CD5" w:rsidP="00592267">
            <w:pPr>
              <w:pStyle w:val="Paragraph"/>
              <w:spacing w:before="20" w:after="40" w:line="320" w:lineRule="exact"/>
              <w:ind w:left="567" w:hanging="567"/>
              <w:rPr>
                <w:b/>
                <w:u w:color="008000"/>
              </w:rPr>
            </w:pPr>
            <w:r w:rsidRPr="00FE763C">
              <w:rPr>
                <w:b/>
              </w:rPr>
              <w:t>VERSION</w:t>
            </w:r>
            <w:r>
              <w:rPr>
                <w:b/>
              </w:rPr>
              <w:t xml:space="preserve"> NUMBER</w:t>
            </w:r>
            <w:r w:rsidRPr="00FE763C">
              <w:rPr>
                <w:b/>
              </w:rPr>
              <w:t>:</w:t>
            </w:r>
          </w:p>
        </w:tc>
        <w:tc>
          <w:tcPr>
            <w:tcW w:w="5044" w:type="dxa"/>
            <w:shd w:val="clear" w:color="auto" w:fill="auto"/>
            <w:tcMar>
              <w:left w:w="43" w:type="dxa"/>
              <w:right w:w="43" w:type="dxa"/>
            </w:tcMar>
          </w:tcPr>
          <w:p w14:paraId="388C2B2A" w14:textId="77777777" w:rsidR="00DD1CD5" w:rsidRPr="003725B9" w:rsidRDefault="00DD1CD5" w:rsidP="00592267">
            <w:pPr>
              <w:pStyle w:val="Paragraph"/>
              <w:spacing w:before="20" w:after="40" w:line="320" w:lineRule="exact"/>
              <w:ind w:left="567" w:hanging="567"/>
              <w:rPr>
                <w:rFonts w:cs="Arial"/>
                <w:vanish/>
                <w:u w:color="008000"/>
              </w:rPr>
            </w:pPr>
            <w:r>
              <w:t>1.0</w:t>
            </w:r>
          </w:p>
        </w:tc>
      </w:tr>
      <w:tr w:rsidR="00DD1CD5" w:rsidRPr="007E460E" w14:paraId="1B238532" w14:textId="77777777" w:rsidTr="007E460E">
        <w:trPr>
          <w:trHeight w:val="1205"/>
        </w:trPr>
        <w:tc>
          <w:tcPr>
            <w:tcW w:w="3729" w:type="dxa"/>
            <w:shd w:val="clear" w:color="auto" w:fill="auto"/>
            <w:tcMar>
              <w:left w:w="43" w:type="dxa"/>
              <w:right w:w="43" w:type="dxa"/>
            </w:tcMar>
          </w:tcPr>
          <w:p w14:paraId="5F88F0A6" w14:textId="4A2E03E3" w:rsidR="00DD1CD5" w:rsidRPr="00FE763C" w:rsidRDefault="007E460E" w:rsidP="00592267">
            <w:pPr>
              <w:pStyle w:val="Paragraph"/>
              <w:spacing w:before="20" w:after="40" w:line="320" w:lineRule="exact"/>
              <w:ind w:left="567" w:hanging="567"/>
              <w:rPr>
                <w:b/>
              </w:rPr>
            </w:pPr>
            <w:r>
              <w:rPr>
                <w:b/>
              </w:rPr>
              <w:t>STUDIED MEDICAL PRODUCT:</w:t>
            </w:r>
          </w:p>
        </w:tc>
        <w:tc>
          <w:tcPr>
            <w:tcW w:w="5044" w:type="dxa"/>
            <w:shd w:val="clear" w:color="auto" w:fill="auto"/>
            <w:tcMar>
              <w:left w:w="43" w:type="dxa"/>
              <w:right w:w="43" w:type="dxa"/>
            </w:tcMar>
          </w:tcPr>
          <w:p w14:paraId="3E17339B" w14:textId="78CB4C6A" w:rsidR="00DD1CD5" w:rsidRPr="00DD1CD5" w:rsidRDefault="00DD1CD5" w:rsidP="00592267">
            <w:pPr>
              <w:spacing w:line="240" w:lineRule="atLeast"/>
              <w:ind w:left="567" w:hanging="567"/>
              <w:rPr>
                <w:lang w:val="de-CH"/>
              </w:rPr>
            </w:pPr>
            <w:r w:rsidRPr="00DF5FAA">
              <w:rPr>
                <w:lang w:val="de-CH"/>
              </w:rPr>
              <w:t xml:space="preserve"> </w:t>
            </w:r>
          </w:p>
        </w:tc>
      </w:tr>
      <w:tr w:rsidR="00DD1CD5" w:rsidRPr="00C17E0B" w14:paraId="110F27EF" w14:textId="77777777" w:rsidTr="007E460E">
        <w:trPr>
          <w:trHeight w:val="559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9985F" w14:textId="50D93D4D" w:rsidR="00DD1CD5" w:rsidRPr="00BE7F13" w:rsidRDefault="007E460E" w:rsidP="00592267">
            <w:pPr>
              <w:pStyle w:val="Paragraph"/>
              <w:spacing w:before="20" w:after="40" w:line="320" w:lineRule="exact"/>
              <w:ind w:left="567" w:hanging="567"/>
              <w:rPr>
                <w:b/>
              </w:rPr>
            </w:pPr>
            <w:r>
              <w:rPr>
                <w:b/>
              </w:rPr>
              <w:t>AUTHOR</w:t>
            </w:r>
            <w:r w:rsidR="00DD1CD5" w:rsidRPr="00FE763C">
              <w:rPr>
                <w:b/>
              </w:rPr>
              <w:t>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332BC" w14:textId="77777777" w:rsidR="007E460E" w:rsidRPr="007E460E" w:rsidRDefault="007E460E" w:rsidP="00592267">
            <w:pPr>
              <w:pStyle w:val="Textbody"/>
              <w:ind w:left="567" w:hanging="567"/>
              <w:rPr>
                <w:rFonts w:cs="Arial"/>
                <w:bCs/>
                <w:sz w:val="22"/>
                <w:szCs w:val="22"/>
              </w:rPr>
            </w:pPr>
            <w:r w:rsidRPr="007E460E">
              <w:rPr>
                <w:rFonts w:cs="Arial"/>
                <w:bCs/>
                <w:sz w:val="22"/>
                <w:szCs w:val="22"/>
              </w:rPr>
              <w:t>Name/profession:</w:t>
            </w:r>
          </w:p>
          <w:p w14:paraId="638E1310" w14:textId="77777777" w:rsidR="007E460E" w:rsidRPr="007E460E" w:rsidRDefault="007E460E" w:rsidP="00592267">
            <w:pPr>
              <w:pStyle w:val="Textbody"/>
              <w:ind w:left="567" w:hanging="567"/>
              <w:rPr>
                <w:rFonts w:cs="Arial"/>
                <w:bCs/>
                <w:sz w:val="22"/>
                <w:szCs w:val="22"/>
              </w:rPr>
            </w:pPr>
            <w:r w:rsidRPr="007E460E">
              <w:rPr>
                <w:rFonts w:cs="Arial"/>
                <w:bCs/>
                <w:sz w:val="22"/>
                <w:szCs w:val="22"/>
              </w:rPr>
              <w:t>Address:</w:t>
            </w:r>
          </w:p>
          <w:p w14:paraId="5C7E3290" w14:textId="77777777" w:rsidR="007E460E" w:rsidRPr="007E460E" w:rsidRDefault="007E460E" w:rsidP="00592267">
            <w:pPr>
              <w:pStyle w:val="Textbody"/>
              <w:ind w:left="567" w:hanging="567"/>
              <w:rPr>
                <w:rFonts w:cs="Arial"/>
                <w:bCs/>
                <w:sz w:val="22"/>
                <w:szCs w:val="22"/>
              </w:rPr>
            </w:pPr>
            <w:r w:rsidRPr="007E460E">
              <w:rPr>
                <w:rFonts w:cs="Arial"/>
                <w:bCs/>
                <w:sz w:val="22"/>
                <w:szCs w:val="22"/>
              </w:rPr>
              <w:t>Hospital:</w:t>
            </w:r>
          </w:p>
          <w:p w14:paraId="7066B1C6" w14:textId="77777777" w:rsidR="007E460E" w:rsidRPr="007E460E" w:rsidRDefault="007E460E" w:rsidP="00592267">
            <w:pPr>
              <w:pStyle w:val="Textbody"/>
              <w:ind w:left="567" w:hanging="567"/>
              <w:rPr>
                <w:rFonts w:cs="Arial"/>
                <w:bCs/>
                <w:sz w:val="22"/>
                <w:szCs w:val="22"/>
              </w:rPr>
            </w:pPr>
            <w:r w:rsidRPr="007E460E">
              <w:rPr>
                <w:rFonts w:cs="Arial"/>
                <w:bCs/>
                <w:sz w:val="22"/>
                <w:szCs w:val="22"/>
              </w:rPr>
              <w:t>City:</w:t>
            </w:r>
          </w:p>
          <w:p w14:paraId="2EBEF59D" w14:textId="77777777" w:rsidR="007E460E" w:rsidRPr="007E460E" w:rsidRDefault="007E460E" w:rsidP="00592267">
            <w:pPr>
              <w:pStyle w:val="Textbody"/>
              <w:ind w:left="567" w:hanging="567"/>
              <w:rPr>
                <w:rFonts w:cs="Arial"/>
                <w:bCs/>
                <w:sz w:val="22"/>
                <w:szCs w:val="22"/>
              </w:rPr>
            </w:pPr>
            <w:r w:rsidRPr="007E460E">
              <w:rPr>
                <w:rFonts w:cs="Arial"/>
                <w:bCs/>
                <w:sz w:val="22"/>
                <w:szCs w:val="22"/>
              </w:rPr>
              <w:t>Country:</w:t>
            </w:r>
          </w:p>
          <w:p w14:paraId="6EE14519" w14:textId="77777777" w:rsidR="007E460E" w:rsidRPr="007E460E" w:rsidRDefault="007E460E" w:rsidP="00592267">
            <w:pPr>
              <w:pStyle w:val="Textbody"/>
              <w:ind w:left="567" w:hanging="567"/>
              <w:rPr>
                <w:rFonts w:cs="Arial"/>
                <w:sz w:val="22"/>
                <w:szCs w:val="22"/>
              </w:rPr>
            </w:pPr>
            <w:r w:rsidRPr="007E460E">
              <w:rPr>
                <w:rFonts w:cs="Arial"/>
                <w:bCs/>
                <w:sz w:val="22"/>
                <w:szCs w:val="22"/>
              </w:rPr>
              <w:t>Phone/mobile:</w:t>
            </w:r>
          </w:p>
          <w:p w14:paraId="371739BF" w14:textId="5324D1B5" w:rsidR="00DD1CD5" w:rsidRPr="00BE7F13" w:rsidRDefault="007E460E" w:rsidP="00592267">
            <w:pPr>
              <w:pStyle w:val="Paragraph"/>
              <w:spacing w:before="20" w:after="40" w:line="320" w:lineRule="exact"/>
              <w:ind w:left="567" w:hanging="567"/>
              <w:rPr>
                <w:highlight w:val="yellow"/>
              </w:rPr>
            </w:pPr>
            <w:r w:rsidRPr="007E460E">
              <w:rPr>
                <w:rFonts w:cs="Arial"/>
                <w:szCs w:val="22"/>
                <w:lang w:val="de-CH"/>
              </w:rPr>
              <w:t>E-mail:</w:t>
            </w:r>
          </w:p>
        </w:tc>
      </w:tr>
      <w:tr w:rsidR="007E460E" w:rsidRPr="00DD1CD5" w14:paraId="49467431" w14:textId="77777777" w:rsidTr="007E460E">
        <w:trPr>
          <w:trHeight w:val="559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BF580" w14:textId="7E8260E5" w:rsidR="007E460E" w:rsidRDefault="007E460E" w:rsidP="00592267">
            <w:pPr>
              <w:pStyle w:val="Paragraph"/>
              <w:spacing w:before="20" w:after="40" w:line="320" w:lineRule="exact"/>
              <w:ind w:left="567" w:hanging="567"/>
              <w:rPr>
                <w:b/>
              </w:rPr>
            </w:pPr>
            <w:r>
              <w:rPr>
                <w:b/>
              </w:rPr>
              <w:t>DATE FINAL: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5FDCD" w14:textId="77777777" w:rsidR="007E460E" w:rsidRPr="00BE7F13" w:rsidRDefault="007E460E" w:rsidP="00592267">
            <w:pPr>
              <w:pStyle w:val="Paragraph"/>
              <w:spacing w:before="20" w:after="40" w:line="320" w:lineRule="exact"/>
              <w:ind w:left="567" w:hanging="567"/>
              <w:rPr>
                <w:highlight w:val="yellow"/>
              </w:rPr>
            </w:pPr>
          </w:p>
        </w:tc>
      </w:tr>
    </w:tbl>
    <w:p w14:paraId="31EB7CDC" w14:textId="77777777" w:rsidR="005B262D" w:rsidRPr="00E87865" w:rsidRDefault="005B262D" w:rsidP="00592267">
      <w:pPr>
        <w:ind w:left="567" w:hanging="567"/>
        <w:rPr>
          <w:b/>
          <w:bCs/>
          <w:sz w:val="36"/>
          <w:szCs w:val="36"/>
          <w:lang w:val="en-US"/>
        </w:rPr>
      </w:pPr>
    </w:p>
    <w:p w14:paraId="6B5766B3" w14:textId="77777777" w:rsidR="00807F89" w:rsidRPr="00E87865" w:rsidRDefault="00807F89" w:rsidP="00592267">
      <w:pPr>
        <w:pStyle w:val="Textbody"/>
        <w:ind w:left="567" w:hanging="567"/>
        <w:rPr>
          <w:rFonts w:asciiTheme="minorHAnsi" w:hAnsiTheme="minorHAnsi"/>
          <w:b/>
          <w:bCs/>
          <w:sz w:val="28"/>
          <w:szCs w:val="24"/>
        </w:rPr>
      </w:pPr>
    </w:p>
    <w:p w14:paraId="130BDF6F" w14:textId="77777777" w:rsidR="00807F89" w:rsidRPr="00E87865" w:rsidRDefault="00807F89" w:rsidP="00592267">
      <w:pPr>
        <w:pStyle w:val="Textbody"/>
        <w:ind w:left="567" w:hanging="567"/>
        <w:rPr>
          <w:rFonts w:asciiTheme="minorHAnsi" w:hAnsiTheme="minorHAnsi"/>
          <w:b/>
          <w:bCs/>
          <w:sz w:val="28"/>
          <w:szCs w:val="24"/>
        </w:rPr>
      </w:pPr>
    </w:p>
    <w:p w14:paraId="49876949" w14:textId="77777777" w:rsidR="005B262D" w:rsidRPr="00E87865" w:rsidRDefault="005B262D" w:rsidP="00592267">
      <w:pPr>
        <w:pStyle w:val="Textbody"/>
        <w:ind w:left="567" w:hanging="567"/>
        <w:rPr>
          <w:rFonts w:asciiTheme="minorHAnsi" w:hAnsiTheme="minorHAnsi"/>
          <w:b/>
          <w:bCs/>
          <w:sz w:val="28"/>
          <w:szCs w:val="24"/>
        </w:rPr>
      </w:pPr>
    </w:p>
    <w:p w14:paraId="6ADEE5B1" w14:textId="77777777" w:rsidR="005B262D" w:rsidRPr="00E87865" w:rsidRDefault="005B262D" w:rsidP="00592267">
      <w:pPr>
        <w:pStyle w:val="Textbody"/>
        <w:ind w:left="567" w:hanging="567"/>
        <w:rPr>
          <w:rFonts w:asciiTheme="minorHAnsi" w:hAnsiTheme="minorHAnsi"/>
          <w:b/>
          <w:bCs/>
          <w:sz w:val="28"/>
          <w:szCs w:val="24"/>
        </w:rPr>
      </w:pPr>
    </w:p>
    <w:p w14:paraId="041E9EC8" w14:textId="77777777" w:rsidR="005B262D" w:rsidRPr="00E87865" w:rsidRDefault="005B262D" w:rsidP="00592267">
      <w:pPr>
        <w:pStyle w:val="Textbody"/>
        <w:ind w:left="567" w:hanging="567"/>
        <w:rPr>
          <w:rFonts w:asciiTheme="minorHAnsi" w:hAnsiTheme="minorHAnsi"/>
          <w:b/>
          <w:bCs/>
          <w:sz w:val="28"/>
          <w:szCs w:val="24"/>
        </w:rPr>
      </w:pPr>
    </w:p>
    <w:p w14:paraId="25BE0C4A" w14:textId="77777777" w:rsidR="005B262D" w:rsidRPr="00E87865" w:rsidRDefault="005B262D" w:rsidP="00592267">
      <w:pPr>
        <w:pStyle w:val="Textbody"/>
        <w:ind w:left="567" w:hanging="567"/>
        <w:rPr>
          <w:rFonts w:asciiTheme="minorHAnsi" w:hAnsiTheme="minorHAnsi"/>
          <w:b/>
          <w:bCs/>
          <w:sz w:val="28"/>
          <w:szCs w:val="24"/>
        </w:rPr>
      </w:pPr>
    </w:p>
    <w:p w14:paraId="06EA3E1D" w14:textId="77777777" w:rsidR="005B262D" w:rsidRPr="00E87865" w:rsidRDefault="005B262D" w:rsidP="00592267">
      <w:pPr>
        <w:pStyle w:val="Textbody"/>
        <w:ind w:left="567" w:hanging="567"/>
        <w:rPr>
          <w:rFonts w:asciiTheme="minorHAnsi" w:hAnsiTheme="minorHAnsi"/>
          <w:b/>
          <w:bCs/>
          <w:sz w:val="28"/>
          <w:szCs w:val="24"/>
        </w:rPr>
      </w:pPr>
    </w:p>
    <w:p w14:paraId="635DA018" w14:textId="77777777" w:rsidR="00807F89" w:rsidRPr="00E87865" w:rsidRDefault="00807F89" w:rsidP="00592267">
      <w:pPr>
        <w:pStyle w:val="Textbody"/>
        <w:ind w:left="567" w:hanging="567"/>
        <w:rPr>
          <w:rFonts w:asciiTheme="minorHAnsi" w:hAnsiTheme="minorHAnsi"/>
          <w:b/>
          <w:bCs/>
          <w:sz w:val="28"/>
          <w:szCs w:val="24"/>
        </w:rPr>
      </w:pPr>
    </w:p>
    <w:p w14:paraId="6359E24D" w14:textId="77777777" w:rsidR="00807F89" w:rsidRPr="00DF5FAA" w:rsidRDefault="00807F89" w:rsidP="00592267">
      <w:pPr>
        <w:pStyle w:val="Textbody"/>
        <w:ind w:left="567" w:hanging="567"/>
        <w:rPr>
          <w:rFonts w:asciiTheme="minorHAnsi" w:hAnsiTheme="minorHAnsi"/>
          <w:sz w:val="22"/>
          <w:lang w:val="de-CH"/>
        </w:rPr>
      </w:pPr>
    </w:p>
    <w:p w14:paraId="7702AF1C" w14:textId="77777777" w:rsidR="005801D1" w:rsidRDefault="005801D1" w:rsidP="005801D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-BoldMT" w:hAnsi="Arial-BoldMT" w:cs="Arial-BoldMT"/>
          <w:b/>
          <w:bCs/>
          <w:kern w:val="0"/>
          <w:lang w:val="en-US"/>
        </w:rPr>
      </w:pPr>
      <w:r>
        <w:rPr>
          <w:rFonts w:ascii="Arial-BoldMT" w:hAnsi="Arial-BoldMT" w:cs="Arial-BoldMT"/>
          <w:b/>
          <w:bCs/>
          <w:kern w:val="0"/>
          <w:lang w:val="en-US"/>
        </w:rPr>
        <w:t>This protocol is approved:</w:t>
      </w:r>
    </w:p>
    <w:p w14:paraId="71A3D1C6" w14:textId="77777777" w:rsidR="005801D1" w:rsidRDefault="005801D1" w:rsidP="005801D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-BoldMT" w:hAnsi="Arial-BoldMT" w:cs="Arial-BoldMT"/>
          <w:b/>
          <w:bCs/>
          <w:kern w:val="0"/>
          <w:lang w:val="en-US"/>
        </w:rPr>
      </w:pPr>
    </w:p>
    <w:p w14:paraId="0A547AA6" w14:textId="77777777" w:rsidR="005801D1" w:rsidRDefault="005801D1" w:rsidP="005801D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-BoldMT" w:hAnsi="Arial-BoldMT" w:cs="Arial-BoldMT"/>
          <w:b/>
          <w:bCs/>
          <w:kern w:val="0"/>
          <w:lang w:val="en-US"/>
        </w:rPr>
      </w:pPr>
    </w:p>
    <w:p w14:paraId="65F1F8BC" w14:textId="0EE03A9D" w:rsidR="005801D1" w:rsidRDefault="005801D1" w:rsidP="005801D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-BoldMT" w:hAnsi="Arial-BoldMT" w:cs="Arial-BoldMT"/>
          <w:b/>
          <w:bCs/>
          <w:kern w:val="0"/>
          <w:lang w:val="en-US"/>
        </w:rPr>
      </w:pPr>
      <w:r>
        <w:rPr>
          <w:rFonts w:ascii="Arial-BoldMT" w:hAnsi="Arial-BoldMT" w:cs="Arial-BoldMT"/>
          <w:b/>
          <w:bCs/>
          <w:kern w:val="0"/>
          <w:lang w:val="en-US"/>
        </w:rPr>
        <w:t>_____________________________</w:t>
      </w:r>
    </w:p>
    <w:p w14:paraId="3D04B544" w14:textId="6E76586B" w:rsidR="005801D1" w:rsidRDefault="005801D1" w:rsidP="005801D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MT" w:hAnsi="ArialMT" w:cs="ArialMT"/>
          <w:kern w:val="0"/>
          <w:lang w:val="en-US"/>
        </w:rPr>
      </w:pPr>
      <w:r>
        <w:rPr>
          <w:rFonts w:ascii="ArialMT" w:hAnsi="ArialMT" w:cs="ArialMT"/>
          <w:kern w:val="0"/>
          <w:lang w:val="en-US"/>
        </w:rPr>
        <w:t>Title and name</w:t>
      </w:r>
    </w:p>
    <w:p w14:paraId="78AAC159" w14:textId="37F3AA41" w:rsidR="005801D1" w:rsidRDefault="005801D1" w:rsidP="005801D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MT" w:hAnsi="ArialMT" w:cs="ArialMT"/>
          <w:kern w:val="0"/>
          <w:lang w:val="en-US"/>
        </w:rPr>
      </w:pPr>
    </w:p>
    <w:p w14:paraId="0A4B9199" w14:textId="19D751BD" w:rsidR="00807F89" w:rsidRPr="00DF5FAA" w:rsidRDefault="005801D1" w:rsidP="005801D1">
      <w:pPr>
        <w:ind w:left="567" w:hanging="567"/>
        <w:rPr>
          <w:rFonts w:ascii="Minion" w:hAnsi="Minion"/>
          <w:lang w:val="de-CH"/>
        </w:rPr>
      </w:pPr>
      <w:r>
        <w:rPr>
          <w:rFonts w:ascii="ArialMT" w:hAnsi="ArialMT" w:cs="ArialMT"/>
          <w:kern w:val="0"/>
          <w:lang w:val="en-US"/>
        </w:rPr>
        <w:t>Date_________________________</w:t>
      </w:r>
    </w:p>
    <w:p w14:paraId="6568287E" w14:textId="77777777" w:rsidR="00003F27" w:rsidRDefault="00003F27" w:rsidP="00592267">
      <w:pPr>
        <w:ind w:left="567" w:hanging="567"/>
        <w:rPr>
          <w:rFonts w:asciiTheme="minorHAnsi" w:hAnsiTheme="minorHAnsi"/>
          <w:b/>
          <w:spacing w:val="5"/>
          <w:kern w:val="28"/>
          <w:sz w:val="28"/>
          <w:lang w:val="de-CH"/>
        </w:rPr>
      </w:pPr>
      <w:r>
        <w:rPr>
          <w:rFonts w:asciiTheme="minorHAnsi" w:hAnsiTheme="minorHAnsi"/>
          <w:b/>
          <w:spacing w:val="5"/>
          <w:kern w:val="28"/>
          <w:sz w:val="28"/>
          <w:lang w:val="de-CH"/>
        </w:rPr>
        <w:br w:type="page"/>
      </w:r>
    </w:p>
    <w:p w14:paraId="0475EE39" w14:textId="77777777" w:rsidR="00003F27" w:rsidRDefault="00003F27" w:rsidP="00592267">
      <w:pPr>
        <w:pStyle w:val="TOC1"/>
        <w:ind w:left="567" w:hanging="567"/>
        <w:rPr>
          <w:lang w:val="de-CH"/>
        </w:rPr>
      </w:pPr>
    </w:p>
    <w:p w14:paraId="3B40B59B" w14:textId="4679AA41" w:rsidR="00003F27" w:rsidRPr="00207573" w:rsidRDefault="00207573" w:rsidP="00592267">
      <w:pPr>
        <w:ind w:left="567" w:hanging="567"/>
        <w:rPr>
          <w:rFonts w:ascii="Arial" w:hAnsi="Arial" w:cs="Arial"/>
          <w:sz w:val="28"/>
          <w:szCs w:val="28"/>
          <w:lang w:val="de-CH"/>
        </w:rPr>
      </w:pPr>
      <w:r w:rsidRPr="00207573">
        <w:rPr>
          <w:rFonts w:ascii="Arial" w:hAnsi="Arial" w:cs="Arial"/>
          <w:sz w:val="28"/>
          <w:szCs w:val="28"/>
          <w:lang w:val="de-CH"/>
        </w:rPr>
        <w:t>Table of content:</w:t>
      </w:r>
    </w:p>
    <w:p w14:paraId="40EC59D6" w14:textId="2D215AB0" w:rsidR="00AA1511" w:rsidRDefault="00003F27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r>
        <w:rPr>
          <w:rFonts w:asciiTheme="minorHAnsi" w:hAnsiTheme="minorHAnsi"/>
          <w:b/>
          <w:spacing w:val="5"/>
          <w:kern w:val="28"/>
          <w:sz w:val="28"/>
          <w:lang w:val="de-CH"/>
        </w:rPr>
        <w:fldChar w:fldCharType="begin"/>
      </w:r>
      <w:r>
        <w:rPr>
          <w:rFonts w:asciiTheme="minorHAnsi" w:hAnsiTheme="minorHAnsi"/>
          <w:b/>
          <w:spacing w:val="5"/>
          <w:kern w:val="28"/>
          <w:sz w:val="28"/>
          <w:lang w:val="de-CH"/>
        </w:rPr>
        <w:instrText xml:space="preserve"> TOC \h \z \t "Heading;1" </w:instrText>
      </w:r>
      <w:r>
        <w:rPr>
          <w:rFonts w:asciiTheme="minorHAnsi" w:hAnsiTheme="minorHAnsi"/>
          <w:b/>
          <w:spacing w:val="5"/>
          <w:kern w:val="28"/>
          <w:sz w:val="28"/>
          <w:lang w:val="de-CH"/>
        </w:rPr>
        <w:fldChar w:fldCharType="separate"/>
      </w:r>
      <w:hyperlink w:anchor="_Toc522111258" w:history="1">
        <w:r w:rsidR="00AA1511" w:rsidRPr="00EB53F5">
          <w:rPr>
            <w:rStyle w:val="Hyperlink"/>
            <w:noProof/>
          </w:rPr>
          <w:t>1.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Rationale and Background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_Toc522111258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463F2B3A" w14:textId="65D9A18D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59" w:history="1">
        <w:r w:rsidR="00AA1511" w:rsidRPr="00EB53F5">
          <w:rPr>
            <w:rStyle w:val="Hyperlink"/>
            <w:noProof/>
          </w:rPr>
          <w:t>2.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Reseach Question and Objectives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_Toc522111259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006A2AAA" w14:textId="4679978F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60" w:history="1">
        <w:r w:rsidR="00AA1511" w:rsidRPr="00EB53F5">
          <w:rPr>
            <w:rStyle w:val="Hyperlink"/>
            <w:noProof/>
          </w:rPr>
          <w:t>3.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Study Design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_Toc522111260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03F36007" w14:textId="50C5096C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61" w:history="1">
        <w:r w:rsidR="00AA1511" w:rsidRPr="00EB53F5">
          <w:rPr>
            <w:rStyle w:val="Hyperlink"/>
            <w:noProof/>
          </w:rPr>
          <w:t>4.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Studied Medical Product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_Toc522111261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2AB79CBA" w14:textId="61083582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62" w:history="1">
        <w:r w:rsidR="00AA1511" w:rsidRPr="00EB53F5">
          <w:rPr>
            <w:rStyle w:val="Hyperlink"/>
            <w:noProof/>
          </w:rPr>
          <w:t>5.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Inclusion/Exclusion Criteria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_Toc522111262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610442AC" w14:textId="0D3DED7F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63" w:history="1">
        <w:r w:rsidR="00AA1511" w:rsidRPr="00EB53F5">
          <w:rPr>
            <w:rStyle w:val="Hyperlink"/>
            <w:noProof/>
          </w:rPr>
          <w:t>6.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Study endpoints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_Toc522111263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7B7EBCC0" w14:textId="1C643871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64" w:history="1">
        <w:r w:rsidR="00AA1511" w:rsidRPr="00EB53F5">
          <w:rPr>
            <w:rStyle w:val="Hyperlink"/>
            <w:noProof/>
          </w:rPr>
          <w:t>7.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Randomization &amp; Stratification (if applicable)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_Toc522111264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481C0870" w14:textId="6D85615B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65" w:history="1">
        <w:r w:rsidR="00AA1511" w:rsidRPr="00EB53F5">
          <w:rPr>
            <w:rStyle w:val="Hyperlink"/>
            <w:noProof/>
          </w:rPr>
          <w:t>8.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Number of expected patients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_Toc522111265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767C7FBC" w14:textId="3B04B644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66" w:history="1">
        <w:r w:rsidR="00AA1511" w:rsidRPr="00EB53F5">
          <w:rPr>
            <w:rStyle w:val="Hyperlink"/>
            <w:noProof/>
          </w:rPr>
          <w:t>9.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Variables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_Toc522111266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213D4157" w14:textId="77DF5BBE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67" w:history="1">
        <w:r w:rsidR="00AA1511" w:rsidRPr="00EB53F5">
          <w:rPr>
            <w:rStyle w:val="Hyperlink"/>
            <w:noProof/>
          </w:rPr>
          <w:t>10.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Statistical Plan/methods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_Toc522111267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46006BC4" w14:textId="0C33B907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68" w:history="1">
        <w:r w:rsidR="00AA1511" w:rsidRPr="00EB53F5">
          <w:rPr>
            <w:rStyle w:val="Hyperlink"/>
            <w:noProof/>
            <w:lang w:val="en-US"/>
          </w:rPr>
          <w:t>11.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  <w:lang w:val="en-US"/>
          </w:rPr>
          <w:t>Special protocol consideration (if applicable)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_Toc522111268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19330AC8" w14:textId="464D2083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69" w:history="1">
        <w:r w:rsidR="00AA1511" w:rsidRPr="00EB53F5">
          <w:rPr>
            <w:rStyle w:val="Hyperlink"/>
            <w:noProof/>
            <w:lang w:val="en-US"/>
          </w:rPr>
          <w:t>12.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  <w:lang w:val="en-US"/>
          </w:rPr>
          <w:t>IMP, non – IMP, Comparators (if applicable)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_Toc522111269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5631668F" w14:textId="4BAD78E2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70" w:history="1">
        <w:r w:rsidR="00AA1511" w:rsidRPr="00EB53F5">
          <w:rPr>
            <w:rStyle w:val="Hyperlink"/>
            <w:noProof/>
            <w:lang w:val="en-US"/>
          </w:rPr>
          <w:t>13.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  <w:lang w:val="en-US"/>
          </w:rPr>
          <w:t>Dose and route of administration (if applicable)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_Toc522111270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403855DD" w14:textId="6E63CAA0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71" w:history="1">
        <w:r w:rsidR="00AA1511" w:rsidRPr="00EB53F5">
          <w:rPr>
            <w:rStyle w:val="Hyperlink"/>
            <w:noProof/>
            <w:lang w:val="en-US"/>
          </w:rPr>
          <w:t>14.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Safety reporting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_Toc522111271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3</w:t>
        </w:r>
        <w:r w:rsidR="00AA1511">
          <w:rPr>
            <w:noProof/>
            <w:webHidden/>
          </w:rPr>
          <w:fldChar w:fldCharType="end"/>
        </w:r>
      </w:hyperlink>
    </w:p>
    <w:p w14:paraId="4C42D7ED" w14:textId="02F4B622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72" w:history="1">
        <w:r w:rsidR="00AA1511" w:rsidRPr="00EB53F5">
          <w:rPr>
            <w:rStyle w:val="Hyperlink"/>
            <w:noProof/>
          </w:rPr>
          <w:t>15.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Data Sources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_Toc522111272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4</w:t>
        </w:r>
        <w:r w:rsidR="00AA1511">
          <w:rPr>
            <w:noProof/>
            <w:webHidden/>
          </w:rPr>
          <w:fldChar w:fldCharType="end"/>
        </w:r>
      </w:hyperlink>
    </w:p>
    <w:p w14:paraId="3B62745E" w14:textId="58F8F633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73" w:history="1">
        <w:r w:rsidR="00AA1511" w:rsidRPr="00EB53F5">
          <w:rPr>
            <w:rStyle w:val="Hyperlink"/>
            <w:noProof/>
          </w:rPr>
          <w:t>16.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Plan for Monitoring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_Toc522111273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4</w:t>
        </w:r>
        <w:r w:rsidR="00AA1511">
          <w:rPr>
            <w:noProof/>
            <w:webHidden/>
          </w:rPr>
          <w:fldChar w:fldCharType="end"/>
        </w:r>
      </w:hyperlink>
    </w:p>
    <w:p w14:paraId="4B1708BF" w14:textId="32D87200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74" w:history="1">
        <w:r w:rsidR="00AA1511" w:rsidRPr="00EB53F5">
          <w:rPr>
            <w:rStyle w:val="Hyperlink"/>
            <w:noProof/>
          </w:rPr>
          <w:t>17.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Milestones for study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_Toc522111274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4</w:t>
        </w:r>
        <w:r w:rsidR="00AA1511">
          <w:rPr>
            <w:noProof/>
            <w:webHidden/>
          </w:rPr>
          <w:fldChar w:fldCharType="end"/>
        </w:r>
      </w:hyperlink>
    </w:p>
    <w:p w14:paraId="4DB775FB" w14:textId="1E0C7690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75" w:history="1">
        <w:r w:rsidR="00AA1511" w:rsidRPr="00EB53F5">
          <w:rPr>
            <w:rStyle w:val="Hyperlink"/>
            <w:noProof/>
          </w:rPr>
          <w:t>18.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Plan for Publication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_Toc522111275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4</w:t>
        </w:r>
        <w:r w:rsidR="00AA1511">
          <w:rPr>
            <w:noProof/>
            <w:webHidden/>
          </w:rPr>
          <w:fldChar w:fldCharType="end"/>
        </w:r>
      </w:hyperlink>
    </w:p>
    <w:p w14:paraId="1235FBEC" w14:textId="64F246D1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76" w:history="1">
        <w:r w:rsidR="00AA1511" w:rsidRPr="00EB53F5">
          <w:rPr>
            <w:rStyle w:val="Hyperlink"/>
            <w:noProof/>
          </w:rPr>
          <w:t>19.</w:t>
        </w:r>
        <w:r w:rsidR="00AA1511">
          <w:rPr>
            <w:rFonts w:asciiTheme="minorHAnsi" w:eastAsiaTheme="minorEastAsia" w:hAnsiTheme="minorHAnsi" w:cstheme="minorBidi"/>
            <w:noProof/>
            <w:kern w:val="0"/>
            <w:lang w:val="en-US" w:eastAsia="zh-TW"/>
          </w:rPr>
          <w:tab/>
        </w:r>
        <w:r w:rsidR="00AA1511" w:rsidRPr="00EB53F5">
          <w:rPr>
            <w:rStyle w:val="Hyperlink"/>
            <w:noProof/>
          </w:rPr>
          <w:t>Submission to Authorities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_Toc522111276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4</w:t>
        </w:r>
        <w:r w:rsidR="00AA1511">
          <w:rPr>
            <w:noProof/>
            <w:webHidden/>
          </w:rPr>
          <w:fldChar w:fldCharType="end"/>
        </w:r>
      </w:hyperlink>
    </w:p>
    <w:p w14:paraId="3C0E4921" w14:textId="64AF4CA8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77" w:history="1">
        <w:r w:rsidR="00AA1511" w:rsidRPr="00EB53F5">
          <w:rPr>
            <w:rStyle w:val="Hyperlink"/>
            <w:noProof/>
          </w:rPr>
          <w:t>References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_Toc522111277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4</w:t>
        </w:r>
        <w:r w:rsidR="00AA1511">
          <w:rPr>
            <w:noProof/>
            <w:webHidden/>
          </w:rPr>
          <w:fldChar w:fldCharType="end"/>
        </w:r>
      </w:hyperlink>
    </w:p>
    <w:p w14:paraId="0B1839E7" w14:textId="49DD73F8" w:rsidR="00AA1511" w:rsidRDefault="00052C11">
      <w:pPr>
        <w:pStyle w:val="TOC1"/>
        <w:rPr>
          <w:rFonts w:asciiTheme="minorHAnsi" w:eastAsiaTheme="minorEastAsia" w:hAnsiTheme="minorHAnsi" w:cstheme="minorBidi"/>
          <w:noProof/>
          <w:kern w:val="0"/>
          <w:lang w:val="en-US" w:eastAsia="zh-TW"/>
        </w:rPr>
      </w:pPr>
      <w:hyperlink w:anchor="_Toc522111278" w:history="1">
        <w:r w:rsidR="00AA1511" w:rsidRPr="00EB53F5">
          <w:rPr>
            <w:rStyle w:val="Hyperlink"/>
            <w:noProof/>
          </w:rPr>
          <w:t>Appendix</w:t>
        </w:r>
        <w:r w:rsidR="00AA1511">
          <w:rPr>
            <w:noProof/>
            <w:webHidden/>
          </w:rPr>
          <w:tab/>
        </w:r>
        <w:r w:rsidR="00AA1511">
          <w:rPr>
            <w:noProof/>
            <w:webHidden/>
          </w:rPr>
          <w:fldChar w:fldCharType="begin"/>
        </w:r>
        <w:r w:rsidR="00AA1511">
          <w:rPr>
            <w:noProof/>
            <w:webHidden/>
          </w:rPr>
          <w:instrText xml:space="preserve"> PAGEREF _Toc522111278 \h </w:instrText>
        </w:r>
        <w:r w:rsidR="00AA1511">
          <w:rPr>
            <w:noProof/>
            <w:webHidden/>
          </w:rPr>
        </w:r>
        <w:r w:rsidR="00AA1511">
          <w:rPr>
            <w:noProof/>
            <w:webHidden/>
          </w:rPr>
          <w:fldChar w:fldCharType="separate"/>
        </w:r>
        <w:r w:rsidR="002D2614">
          <w:rPr>
            <w:noProof/>
            <w:webHidden/>
          </w:rPr>
          <w:t>4</w:t>
        </w:r>
        <w:r w:rsidR="00AA1511">
          <w:rPr>
            <w:noProof/>
            <w:webHidden/>
          </w:rPr>
          <w:fldChar w:fldCharType="end"/>
        </w:r>
      </w:hyperlink>
    </w:p>
    <w:p w14:paraId="1E120399" w14:textId="130BAD75" w:rsidR="00D72BBC" w:rsidRPr="00521C8A" w:rsidRDefault="00003F27" w:rsidP="00592267">
      <w:pPr>
        <w:ind w:left="567" w:hanging="567"/>
        <w:rPr>
          <w:rFonts w:asciiTheme="minorHAnsi" w:hAnsiTheme="minorHAnsi"/>
          <w:b/>
          <w:spacing w:val="5"/>
          <w:kern w:val="28"/>
          <w:sz w:val="28"/>
          <w:lang w:val="de-CH"/>
        </w:rPr>
      </w:pPr>
      <w:r>
        <w:rPr>
          <w:rFonts w:asciiTheme="minorHAnsi" w:hAnsiTheme="minorHAnsi"/>
          <w:b/>
          <w:spacing w:val="5"/>
          <w:kern w:val="28"/>
          <w:sz w:val="28"/>
          <w:lang w:val="de-CH"/>
        </w:rPr>
        <w:fldChar w:fldCharType="end"/>
      </w:r>
      <w:r w:rsidR="00807F89" w:rsidRPr="00DF5FAA">
        <w:rPr>
          <w:rFonts w:asciiTheme="minorHAnsi" w:hAnsiTheme="minorHAnsi"/>
          <w:b/>
          <w:spacing w:val="5"/>
          <w:kern w:val="28"/>
          <w:sz w:val="28"/>
          <w:lang w:val="de-CH"/>
        </w:rPr>
        <w:br w:type="page"/>
      </w:r>
    </w:p>
    <w:p w14:paraId="5D13E631" w14:textId="77777777" w:rsidR="005B262D" w:rsidRDefault="003B37FF" w:rsidP="00592267">
      <w:pPr>
        <w:pStyle w:val="Heading"/>
        <w:numPr>
          <w:ilvl w:val="0"/>
          <w:numId w:val="44"/>
        </w:numPr>
        <w:ind w:left="567" w:hanging="567"/>
      </w:pPr>
      <w:bookmarkStart w:id="1" w:name="_Toc522111258"/>
      <w:r w:rsidRPr="00E87865">
        <w:lastRenderedPageBreak/>
        <w:t>Rationale and Background</w:t>
      </w:r>
      <w:bookmarkEnd w:id="1"/>
    </w:p>
    <w:p w14:paraId="4422A851" w14:textId="77777777" w:rsidR="005B262D" w:rsidRPr="00E87865" w:rsidRDefault="005B262D" w:rsidP="00592267">
      <w:pPr>
        <w:widowControl/>
        <w:suppressAutoHyphens w:val="0"/>
        <w:autoSpaceDN/>
        <w:ind w:left="567" w:hanging="567"/>
        <w:textAlignment w:val="auto"/>
        <w:rPr>
          <w:rFonts w:asciiTheme="minorHAnsi" w:hAnsiTheme="minorHAnsi"/>
          <w:lang w:val="en-US"/>
        </w:rPr>
      </w:pPr>
    </w:p>
    <w:p w14:paraId="00A00C9D" w14:textId="6180300A" w:rsidR="003B37FF" w:rsidRPr="008329F3" w:rsidRDefault="003E6872" w:rsidP="00592267">
      <w:pPr>
        <w:pStyle w:val="Heading"/>
        <w:numPr>
          <w:ilvl w:val="0"/>
          <w:numId w:val="44"/>
        </w:numPr>
        <w:ind w:left="567" w:hanging="567"/>
      </w:pPr>
      <w:bookmarkStart w:id="2" w:name="_Toc522111259"/>
      <w:r>
        <w:t xml:space="preserve">Reseach Question and </w:t>
      </w:r>
      <w:r w:rsidR="003B37FF" w:rsidRPr="008329F3">
        <w:t>Objectives</w:t>
      </w:r>
      <w:bookmarkEnd w:id="2"/>
      <w:r w:rsidR="003B37FF" w:rsidRPr="008329F3">
        <w:t xml:space="preserve"> </w:t>
      </w:r>
    </w:p>
    <w:p w14:paraId="27F4F634" w14:textId="77777777" w:rsidR="003B37FF" w:rsidRPr="00E87865" w:rsidRDefault="003B37FF" w:rsidP="00592267">
      <w:pPr>
        <w:widowControl/>
        <w:suppressAutoHyphens w:val="0"/>
        <w:autoSpaceDN/>
        <w:ind w:left="567" w:hanging="567"/>
        <w:textAlignment w:val="auto"/>
        <w:rPr>
          <w:rFonts w:asciiTheme="minorHAnsi" w:hAnsiTheme="minorHAnsi"/>
          <w:lang w:val="en-US"/>
        </w:rPr>
      </w:pPr>
    </w:p>
    <w:p w14:paraId="7B95E6A1" w14:textId="77777777" w:rsidR="003B37FF" w:rsidRPr="00E87865" w:rsidRDefault="003B37FF" w:rsidP="00592267">
      <w:pPr>
        <w:pStyle w:val="Heading"/>
        <w:numPr>
          <w:ilvl w:val="0"/>
          <w:numId w:val="44"/>
        </w:numPr>
        <w:ind w:left="567" w:hanging="567"/>
      </w:pPr>
      <w:bookmarkStart w:id="3" w:name="_Toc522111260"/>
      <w:r w:rsidRPr="00003F27">
        <w:t>Study Design</w:t>
      </w:r>
      <w:bookmarkEnd w:id="3"/>
    </w:p>
    <w:p w14:paraId="17150408" w14:textId="22F79A89" w:rsidR="00D72BBC" w:rsidRDefault="00591197" w:rsidP="00592267">
      <w:pPr>
        <w:pStyle w:val="Textbody"/>
        <w:tabs>
          <w:tab w:val="left" w:pos="709"/>
        </w:tabs>
        <w:ind w:left="567" w:hanging="567"/>
        <w:rPr>
          <w:rFonts w:cs="Arial"/>
          <w:highlight w:val="yellow"/>
        </w:rPr>
      </w:pPr>
      <w:r>
        <w:rPr>
          <w:highlight w:val="yellow"/>
        </w:rPr>
        <w:tab/>
      </w:r>
      <w:r w:rsidR="00521C8A" w:rsidRPr="00521C8A">
        <w:rPr>
          <w:highlight w:val="yellow"/>
        </w:rPr>
        <w:t>Examples:</w:t>
      </w:r>
      <w:r w:rsidR="003E6872">
        <w:t xml:space="preserve"> </w:t>
      </w:r>
      <w:r w:rsidR="00D347D5" w:rsidRPr="00521C8A">
        <w:rPr>
          <w:rFonts w:cs="Arial"/>
          <w:highlight w:val="yellow"/>
        </w:rPr>
        <w:t>Data Source</w:t>
      </w:r>
      <w:r w:rsidR="003E6872">
        <w:rPr>
          <w:rFonts w:cs="Arial"/>
          <w:highlight w:val="yellow"/>
        </w:rPr>
        <w:t xml:space="preserve">, </w:t>
      </w:r>
      <w:r w:rsidR="00D347D5" w:rsidRPr="00521C8A">
        <w:rPr>
          <w:rFonts w:cs="Arial"/>
          <w:bCs/>
          <w:highlight w:val="yellow"/>
        </w:rPr>
        <w:t>Study Limitations</w:t>
      </w:r>
      <w:r w:rsidR="003E6872">
        <w:rPr>
          <w:rFonts w:cs="Arial"/>
          <w:bCs/>
          <w:highlight w:val="yellow"/>
        </w:rPr>
        <w:t xml:space="preserve">, </w:t>
      </w:r>
      <w:r w:rsidR="00521C8A" w:rsidRPr="00521C8A">
        <w:rPr>
          <w:rFonts w:cs="Arial"/>
          <w:highlight w:val="yellow"/>
        </w:rPr>
        <w:t>Study Population</w:t>
      </w:r>
      <w:r w:rsidR="003E6872">
        <w:t xml:space="preserve">, </w:t>
      </w:r>
      <w:r w:rsidR="00521C8A" w:rsidRPr="00521C8A">
        <w:rPr>
          <w:rFonts w:cs="Arial"/>
          <w:highlight w:val="yellow"/>
        </w:rPr>
        <w:t>Demogra</w:t>
      </w:r>
      <w:r w:rsidR="003E6872">
        <w:rPr>
          <w:rFonts w:cs="Arial"/>
          <w:highlight w:val="yellow"/>
        </w:rPr>
        <w:t>phic characteristics, rationale for study design</w:t>
      </w:r>
    </w:p>
    <w:p w14:paraId="04B60FB5" w14:textId="34E7DFCA" w:rsidR="00445046" w:rsidRPr="00E87865" w:rsidRDefault="00445046" w:rsidP="00592267">
      <w:pPr>
        <w:pStyle w:val="Heading"/>
        <w:numPr>
          <w:ilvl w:val="0"/>
          <w:numId w:val="44"/>
        </w:numPr>
        <w:ind w:left="567" w:hanging="567"/>
      </w:pPr>
      <w:bookmarkStart w:id="4" w:name="_Toc522111261"/>
      <w:r>
        <w:t>Studied Medical Product</w:t>
      </w:r>
      <w:bookmarkEnd w:id="4"/>
    </w:p>
    <w:p w14:paraId="24B2AD2E" w14:textId="77777777" w:rsidR="003E6872" w:rsidRPr="003E6872" w:rsidRDefault="003E6872" w:rsidP="00592267">
      <w:pPr>
        <w:pStyle w:val="Textbody"/>
        <w:ind w:left="567" w:hanging="567"/>
      </w:pPr>
    </w:p>
    <w:p w14:paraId="002D9FBD" w14:textId="77777777" w:rsidR="003B37FF" w:rsidRPr="00003F27" w:rsidRDefault="003B37FF" w:rsidP="00592267">
      <w:pPr>
        <w:pStyle w:val="Heading"/>
        <w:numPr>
          <w:ilvl w:val="0"/>
          <w:numId w:val="44"/>
        </w:numPr>
        <w:ind w:left="567" w:hanging="567"/>
      </w:pPr>
      <w:bookmarkStart w:id="5" w:name="_Toc522111262"/>
      <w:r w:rsidRPr="00003F27">
        <w:t>Inclusion/Exclusion Criteria</w:t>
      </w:r>
      <w:bookmarkEnd w:id="5"/>
    </w:p>
    <w:p w14:paraId="7155BABF" w14:textId="77777777" w:rsidR="00D347D5" w:rsidRPr="00E87865" w:rsidRDefault="00D347D5" w:rsidP="00592267">
      <w:pPr>
        <w:pStyle w:val="ListParagraph"/>
        <w:ind w:left="567" w:hanging="567"/>
        <w:rPr>
          <w:rFonts w:asciiTheme="minorHAnsi" w:hAnsiTheme="minorHAnsi"/>
          <w:szCs w:val="24"/>
          <w:lang w:val="en-US"/>
        </w:rPr>
      </w:pPr>
    </w:p>
    <w:p w14:paraId="00EA2E39" w14:textId="4718A31C" w:rsidR="00D347D5" w:rsidRPr="008C3D8E" w:rsidRDefault="00591197" w:rsidP="00592267">
      <w:pPr>
        <w:pStyle w:val="Textbody"/>
        <w:ind w:left="567" w:hanging="567"/>
        <w:rPr>
          <w:highlight w:val="yellow"/>
        </w:rPr>
      </w:pPr>
      <w:r>
        <w:rPr>
          <w:highlight w:val="yellow"/>
        </w:rPr>
        <w:tab/>
      </w:r>
      <w:r w:rsidR="00D347D5" w:rsidRPr="008C3D8E">
        <w:rPr>
          <w:highlight w:val="yellow"/>
        </w:rPr>
        <w:t>Inclusion Criteria</w:t>
      </w:r>
      <w:r w:rsidR="00947D4D" w:rsidRPr="008C3D8E">
        <w:rPr>
          <w:highlight w:val="yellow"/>
        </w:rPr>
        <w:t>:</w:t>
      </w:r>
    </w:p>
    <w:p w14:paraId="1C19041D" w14:textId="77777777" w:rsidR="00D347D5" w:rsidRPr="008C3D8E" w:rsidRDefault="00D347D5" w:rsidP="00592267">
      <w:pPr>
        <w:pStyle w:val="Textbody"/>
        <w:ind w:left="567" w:hanging="567"/>
        <w:rPr>
          <w:highlight w:val="yellow"/>
        </w:rPr>
      </w:pPr>
    </w:p>
    <w:p w14:paraId="06BF7E24" w14:textId="7817BC01" w:rsidR="00D347D5" w:rsidRDefault="00591197" w:rsidP="00592267">
      <w:pPr>
        <w:pStyle w:val="Textbody"/>
        <w:ind w:left="567" w:hanging="567"/>
      </w:pPr>
      <w:r>
        <w:rPr>
          <w:highlight w:val="yellow"/>
        </w:rPr>
        <w:tab/>
      </w:r>
      <w:r w:rsidR="00D347D5" w:rsidRPr="008C3D8E">
        <w:rPr>
          <w:highlight w:val="yellow"/>
        </w:rPr>
        <w:t>Exclusion Criteria</w:t>
      </w:r>
      <w:r w:rsidR="00947D4D" w:rsidRPr="008C3D8E">
        <w:rPr>
          <w:highlight w:val="yellow"/>
        </w:rPr>
        <w:t>:</w:t>
      </w:r>
    </w:p>
    <w:p w14:paraId="66A977EF" w14:textId="252A8E6F" w:rsidR="00737591" w:rsidRDefault="00737591" w:rsidP="00737591">
      <w:pPr>
        <w:pStyle w:val="Heading"/>
        <w:numPr>
          <w:ilvl w:val="0"/>
          <w:numId w:val="44"/>
        </w:numPr>
      </w:pPr>
      <w:r>
        <w:t xml:space="preserve">   </w:t>
      </w:r>
      <w:bookmarkStart w:id="6" w:name="_Toc522111263"/>
      <w:r>
        <w:t>Study endpoints</w:t>
      </w:r>
      <w:bookmarkEnd w:id="6"/>
    </w:p>
    <w:p w14:paraId="5F1E1458" w14:textId="0B1FA2F3" w:rsidR="00A409A1" w:rsidRPr="00A409A1" w:rsidRDefault="00C05CE3" w:rsidP="00737591">
      <w:pPr>
        <w:pStyle w:val="Heading"/>
        <w:numPr>
          <w:ilvl w:val="0"/>
          <w:numId w:val="44"/>
        </w:numPr>
      </w:pPr>
      <w:r>
        <w:t xml:space="preserve"> </w:t>
      </w:r>
      <w:r w:rsidR="00737591">
        <w:t xml:space="preserve">  </w:t>
      </w:r>
      <w:bookmarkStart w:id="7" w:name="_Toc522111264"/>
      <w:r w:rsidR="00A409A1" w:rsidRPr="00A409A1">
        <w:t>Randomization &amp; Stratification (if applicable)</w:t>
      </w:r>
      <w:bookmarkEnd w:id="7"/>
    </w:p>
    <w:p w14:paraId="5357FDEC" w14:textId="2D1C7728" w:rsidR="00D347D5" w:rsidRDefault="00445046" w:rsidP="00592267">
      <w:pPr>
        <w:pStyle w:val="Heading"/>
        <w:numPr>
          <w:ilvl w:val="0"/>
          <w:numId w:val="44"/>
        </w:numPr>
        <w:ind w:left="567" w:hanging="567"/>
      </w:pPr>
      <w:bookmarkStart w:id="8" w:name="_Toc522111265"/>
      <w:r w:rsidRPr="00003F27">
        <w:t xml:space="preserve">Number of </w:t>
      </w:r>
      <w:r w:rsidR="004644B2">
        <w:t xml:space="preserve">expected </w:t>
      </w:r>
      <w:r w:rsidRPr="00003F27">
        <w:t>patients</w:t>
      </w:r>
      <w:bookmarkEnd w:id="8"/>
    </w:p>
    <w:p w14:paraId="07F059B7" w14:textId="77777777" w:rsidR="00445046" w:rsidRPr="00445046" w:rsidRDefault="00445046" w:rsidP="00592267">
      <w:pPr>
        <w:pStyle w:val="Textbody"/>
        <w:ind w:left="567" w:hanging="567"/>
        <w:rPr>
          <w:lang w:val="da-DK"/>
        </w:rPr>
      </w:pPr>
    </w:p>
    <w:p w14:paraId="71B5231E" w14:textId="6773BE79" w:rsidR="00D347D5" w:rsidRPr="00003F27" w:rsidRDefault="00C41A1F" w:rsidP="00592267">
      <w:pPr>
        <w:pStyle w:val="Heading"/>
        <w:numPr>
          <w:ilvl w:val="0"/>
          <w:numId w:val="44"/>
        </w:numPr>
        <w:ind w:left="567" w:hanging="567"/>
      </w:pPr>
      <w:bookmarkStart w:id="9" w:name="_Toc522111266"/>
      <w:r w:rsidRPr="00003F27">
        <w:t>Variables</w:t>
      </w:r>
      <w:bookmarkEnd w:id="9"/>
    </w:p>
    <w:p w14:paraId="20E1CE00" w14:textId="77777777" w:rsidR="00D347D5" w:rsidRPr="00E87865" w:rsidRDefault="00D347D5" w:rsidP="00592267">
      <w:pPr>
        <w:pStyle w:val="ListParagraph"/>
        <w:widowControl/>
        <w:suppressAutoHyphens w:val="0"/>
        <w:overflowPunct w:val="0"/>
        <w:ind w:left="567" w:hanging="567"/>
        <w:rPr>
          <w:rFonts w:asciiTheme="minorHAnsi" w:hAnsiTheme="minorHAnsi"/>
          <w:szCs w:val="24"/>
          <w:lang w:val="en-US"/>
        </w:rPr>
      </w:pPr>
    </w:p>
    <w:p w14:paraId="11A8AC9F" w14:textId="1E0BB182" w:rsidR="003B37FF" w:rsidRDefault="003B37FF" w:rsidP="00592267">
      <w:pPr>
        <w:pStyle w:val="Heading"/>
        <w:numPr>
          <w:ilvl w:val="0"/>
          <w:numId w:val="44"/>
        </w:numPr>
        <w:ind w:left="567" w:hanging="567"/>
      </w:pPr>
      <w:bookmarkStart w:id="10" w:name="_Toc522111267"/>
      <w:r w:rsidRPr="00003F27">
        <w:t>Statistical Plan</w:t>
      </w:r>
      <w:r w:rsidR="00C17E0B">
        <w:t>/methods</w:t>
      </w:r>
      <w:bookmarkEnd w:id="10"/>
    </w:p>
    <w:p w14:paraId="42271289" w14:textId="04C5D85C" w:rsidR="00521C8A" w:rsidRPr="00E87865" w:rsidRDefault="00591197" w:rsidP="00592267">
      <w:pPr>
        <w:pStyle w:val="Textbody"/>
        <w:ind w:left="567" w:hanging="567"/>
      </w:pPr>
      <w:r>
        <w:rPr>
          <w:highlight w:val="yellow"/>
        </w:rPr>
        <w:tab/>
      </w:r>
      <w:r w:rsidR="00521C8A" w:rsidRPr="00521C8A">
        <w:rPr>
          <w:highlight w:val="yellow"/>
        </w:rPr>
        <w:t>Analysis Population</w:t>
      </w:r>
    </w:p>
    <w:p w14:paraId="4125F6BD" w14:textId="2993EA72" w:rsidR="008C3D8E" w:rsidRDefault="00591197" w:rsidP="00592267">
      <w:pPr>
        <w:pStyle w:val="Textbody"/>
        <w:ind w:left="567" w:hanging="567"/>
      </w:pPr>
      <w:r>
        <w:rPr>
          <w:highlight w:val="yellow"/>
        </w:rPr>
        <w:tab/>
      </w:r>
      <w:r w:rsidR="00EB6A0D" w:rsidRPr="00C17E0B">
        <w:rPr>
          <w:highlight w:val="yellow"/>
        </w:rPr>
        <w:t>Including number of sites</w:t>
      </w:r>
    </w:p>
    <w:p w14:paraId="6339A2F0" w14:textId="77777777" w:rsidR="00AA317C" w:rsidRDefault="00C17E0B" w:rsidP="00592267">
      <w:pPr>
        <w:pStyle w:val="Heading"/>
        <w:numPr>
          <w:ilvl w:val="0"/>
          <w:numId w:val="44"/>
        </w:numPr>
        <w:ind w:left="567" w:hanging="567"/>
        <w:rPr>
          <w:lang w:val="en-US"/>
        </w:rPr>
      </w:pPr>
      <w:bookmarkStart w:id="11" w:name="_Toc522111268"/>
      <w:r w:rsidRPr="00AA317C">
        <w:rPr>
          <w:lang w:val="en-US"/>
        </w:rPr>
        <w:t>Special protocol consideration (if applicable)</w:t>
      </w:r>
      <w:bookmarkEnd w:id="11"/>
    </w:p>
    <w:p w14:paraId="0901089B" w14:textId="5E882A96" w:rsidR="00860E98" w:rsidRPr="00592267" w:rsidRDefault="00860E98" w:rsidP="00592267">
      <w:pPr>
        <w:pStyle w:val="Heading"/>
        <w:numPr>
          <w:ilvl w:val="0"/>
          <w:numId w:val="44"/>
        </w:numPr>
        <w:ind w:left="567" w:hanging="567"/>
        <w:rPr>
          <w:lang w:val="en-US"/>
        </w:rPr>
      </w:pPr>
      <w:bookmarkStart w:id="12" w:name="_Toc522111269"/>
      <w:r w:rsidRPr="00592267">
        <w:rPr>
          <w:lang w:val="en-US"/>
        </w:rPr>
        <w:t>IMP, non – IMP, Com</w:t>
      </w:r>
      <w:r w:rsidR="00255628" w:rsidRPr="00592267">
        <w:rPr>
          <w:lang w:val="en-US"/>
        </w:rPr>
        <w:t>pa</w:t>
      </w:r>
      <w:r w:rsidRPr="00592267">
        <w:rPr>
          <w:lang w:val="en-US"/>
        </w:rPr>
        <w:t>rators (if applicable)</w:t>
      </w:r>
      <w:bookmarkEnd w:id="12"/>
    </w:p>
    <w:p w14:paraId="29593663" w14:textId="623767AB" w:rsidR="00255628" w:rsidRPr="00592267" w:rsidRDefault="00255628" w:rsidP="00592267">
      <w:pPr>
        <w:pStyle w:val="Heading"/>
        <w:numPr>
          <w:ilvl w:val="0"/>
          <w:numId w:val="44"/>
        </w:numPr>
        <w:ind w:left="567" w:hanging="567"/>
        <w:rPr>
          <w:lang w:val="en-US"/>
        </w:rPr>
      </w:pPr>
      <w:bookmarkStart w:id="13" w:name="_Toc522111270"/>
      <w:r w:rsidRPr="00592267">
        <w:rPr>
          <w:lang w:val="en-US"/>
        </w:rPr>
        <w:t>Dose and route of administration</w:t>
      </w:r>
      <w:r w:rsidR="005801D1">
        <w:rPr>
          <w:lang w:val="en-US"/>
        </w:rPr>
        <w:t xml:space="preserve"> </w:t>
      </w:r>
      <w:r w:rsidRPr="00592267">
        <w:rPr>
          <w:lang w:val="en-US"/>
        </w:rPr>
        <w:t>(if applicable)</w:t>
      </w:r>
      <w:bookmarkEnd w:id="13"/>
    </w:p>
    <w:p w14:paraId="44565368" w14:textId="352CB4B1" w:rsidR="003B37FF" w:rsidRPr="00AA317C" w:rsidRDefault="000B7AFC" w:rsidP="00592267">
      <w:pPr>
        <w:pStyle w:val="Heading"/>
        <w:numPr>
          <w:ilvl w:val="0"/>
          <w:numId w:val="44"/>
        </w:numPr>
        <w:ind w:left="567" w:hanging="567"/>
        <w:rPr>
          <w:lang w:val="en-US"/>
        </w:rPr>
      </w:pPr>
      <w:bookmarkStart w:id="14" w:name="_Toc522111271"/>
      <w:r w:rsidRPr="00003F27">
        <w:t>S</w:t>
      </w:r>
      <w:r w:rsidR="00BC6B6A" w:rsidRPr="00003F27">
        <w:t>afety</w:t>
      </w:r>
      <w:r w:rsidRPr="00003F27">
        <w:t xml:space="preserve"> reporting</w:t>
      </w:r>
      <w:bookmarkEnd w:id="14"/>
    </w:p>
    <w:p w14:paraId="29D205B5" w14:textId="16283BC7" w:rsidR="00521C8A" w:rsidRDefault="00591197" w:rsidP="00592267">
      <w:pPr>
        <w:pStyle w:val="Textbody"/>
        <w:ind w:left="567" w:hanging="567"/>
        <w:rPr>
          <w:highlight w:val="yellow"/>
        </w:rPr>
      </w:pPr>
      <w:r>
        <w:rPr>
          <w:highlight w:val="yellow"/>
        </w:rPr>
        <w:tab/>
      </w:r>
      <w:r w:rsidR="00492627">
        <w:rPr>
          <w:highlight w:val="yellow"/>
        </w:rPr>
        <w:t>(</w:t>
      </w:r>
      <w:r w:rsidR="00EB6A0D" w:rsidRPr="00EB6A0D">
        <w:rPr>
          <w:highlight w:val="yellow"/>
        </w:rPr>
        <w:t xml:space="preserve">An SDEA </w:t>
      </w:r>
      <w:r w:rsidR="00445046">
        <w:rPr>
          <w:highlight w:val="yellow"/>
        </w:rPr>
        <w:t xml:space="preserve">must </w:t>
      </w:r>
      <w:r w:rsidR="00EB6A0D" w:rsidRPr="00EB6A0D">
        <w:rPr>
          <w:highlight w:val="yellow"/>
        </w:rPr>
        <w:t xml:space="preserve">be </w:t>
      </w:r>
      <w:r w:rsidR="00445046">
        <w:rPr>
          <w:highlight w:val="yellow"/>
        </w:rPr>
        <w:t>created for</w:t>
      </w:r>
      <w:r w:rsidR="00EB6A0D" w:rsidRPr="00EB6A0D">
        <w:rPr>
          <w:highlight w:val="yellow"/>
        </w:rPr>
        <w:t xml:space="preserve"> details </w:t>
      </w:r>
      <w:r w:rsidR="00445046">
        <w:rPr>
          <w:highlight w:val="yellow"/>
        </w:rPr>
        <w:t xml:space="preserve">of </w:t>
      </w:r>
      <w:r w:rsidR="00EB6A0D" w:rsidRPr="00EB6A0D">
        <w:rPr>
          <w:highlight w:val="yellow"/>
        </w:rPr>
        <w:t xml:space="preserve">safety reporting </w:t>
      </w:r>
      <w:r w:rsidR="00445046">
        <w:rPr>
          <w:highlight w:val="yellow"/>
        </w:rPr>
        <w:t>in</w:t>
      </w:r>
      <w:r w:rsidR="00EB6A0D" w:rsidRPr="00EB6A0D">
        <w:rPr>
          <w:highlight w:val="yellow"/>
        </w:rPr>
        <w:t xml:space="preserve"> the study</w:t>
      </w:r>
      <w:r w:rsidR="00492627">
        <w:rPr>
          <w:highlight w:val="yellow"/>
        </w:rPr>
        <w:t>)</w:t>
      </w:r>
      <w:r w:rsidR="00EB6A0D" w:rsidRPr="00EB6A0D">
        <w:rPr>
          <w:highlight w:val="yellow"/>
        </w:rPr>
        <w:t xml:space="preserve"> </w:t>
      </w:r>
    </w:p>
    <w:p w14:paraId="709E032A" w14:textId="5B0B7A8B" w:rsidR="00247D37" w:rsidRDefault="00247D37" w:rsidP="00592267">
      <w:pPr>
        <w:pStyle w:val="Textbody"/>
        <w:ind w:left="567" w:hanging="567"/>
        <w:rPr>
          <w:highlight w:val="yellow"/>
        </w:rPr>
      </w:pPr>
    </w:p>
    <w:p w14:paraId="68CEA7E2" w14:textId="2239DDB5" w:rsidR="00247D37" w:rsidRDefault="00247D37" w:rsidP="00592267">
      <w:pPr>
        <w:pStyle w:val="Heading"/>
        <w:numPr>
          <w:ilvl w:val="0"/>
          <w:numId w:val="44"/>
        </w:numPr>
        <w:ind w:left="567" w:hanging="567"/>
      </w:pPr>
      <w:bookmarkStart w:id="15" w:name="_Toc522111272"/>
      <w:r>
        <w:lastRenderedPageBreak/>
        <w:t>Data Sources</w:t>
      </w:r>
      <w:bookmarkEnd w:id="15"/>
    </w:p>
    <w:p w14:paraId="39E374E5" w14:textId="2A8F9A90" w:rsidR="00AA317C" w:rsidRPr="00AA317C" w:rsidRDefault="00AA317C" w:rsidP="00592267">
      <w:pPr>
        <w:pStyle w:val="Heading"/>
        <w:numPr>
          <w:ilvl w:val="0"/>
          <w:numId w:val="44"/>
        </w:numPr>
        <w:ind w:left="567" w:hanging="567"/>
      </w:pPr>
      <w:bookmarkStart w:id="16" w:name="_Toc522111273"/>
      <w:r w:rsidRPr="00AA317C">
        <w:t>Plan for Monitoring</w:t>
      </w:r>
      <w:bookmarkEnd w:id="16"/>
    </w:p>
    <w:p w14:paraId="32A5D079" w14:textId="77777777" w:rsidR="00492627" w:rsidRDefault="00492627" w:rsidP="00592267">
      <w:pPr>
        <w:pStyle w:val="Textbody"/>
        <w:ind w:left="567" w:hanging="567"/>
      </w:pPr>
    </w:p>
    <w:p w14:paraId="65E9A195" w14:textId="77777777" w:rsidR="00A81ABA" w:rsidRPr="00521C8A" w:rsidRDefault="00A81ABA" w:rsidP="00592267">
      <w:pPr>
        <w:pStyle w:val="Textbody"/>
        <w:ind w:left="567" w:hanging="567"/>
      </w:pPr>
    </w:p>
    <w:p w14:paraId="1090430E" w14:textId="77777777" w:rsidR="00CC2FC9" w:rsidRPr="00003F27" w:rsidRDefault="00CC2FC9" w:rsidP="00592267">
      <w:pPr>
        <w:pStyle w:val="Heading"/>
        <w:numPr>
          <w:ilvl w:val="0"/>
          <w:numId w:val="44"/>
        </w:numPr>
        <w:ind w:left="567" w:hanging="567"/>
      </w:pPr>
      <w:bookmarkStart w:id="17" w:name="_Toc522111274"/>
      <w:r w:rsidRPr="00003F27">
        <w:t>Milestones for study</w:t>
      </w:r>
      <w:bookmarkEnd w:id="17"/>
      <w:r w:rsidRPr="00003F27">
        <w:t xml:space="preserve"> </w:t>
      </w:r>
    </w:p>
    <w:p w14:paraId="09691F12" w14:textId="12232174" w:rsidR="003B37FF" w:rsidRPr="00492627" w:rsidRDefault="00CC2FC9" w:rsidP="00592267">
      <w:pPr>
        <w:pStyle w:val="Textbody"/>
        <w:ind w:left="567" w:hanging="567"/>
        <w:rPr>
          <w:b/>
        </w:rPr>
      </w:pPr>
      <w:r w:rsidRPr="00492627">
        <w:rPr>
          <w:b/>
        </w:rPr>
        <w:t>S</w:t>
      </w:r>
      <w:r w:rsidR="00A9792F" w:rsidRPr="00492627">
        <w:rPr>
          <w:b/>
        </w:rPr>
        <w:t xml:space="preserve">tudy period: </w:t>
      </w:r>
    </w:p>
    <w:tbl>
      <w:tblPr>
        <w:tblStyle w:val="TableGrid"/>
        <w:tblW w:w="0" w:type="auto"/>
        <w:tblInd w:w="616" w:type="dxa"/>
        <w:tblLook w:val="04A0" w:firstRow="1" w:lastRow="0" w:firstColumn="1" w:lastColumn="0" w:noHBand="0" w:noVBand="1"/>
      </w:tblPr>
      <w:tblGrid>
        <w:gridCol w:w="4627"/>
        <w:gridCol w:w="4611"/>
      </w:tblGrid>
      <w:tr w:rsidR="00E87865" w:rsidRPr="00E87865" w14:paraId="72D0A13E" w14:textId="77777777" w:rsidTr="00445046">
        <w:tc>
          <w:tcPr>
            <w:tcW w:w="4627" w:type="dxa"/>
          </w:tcPr>
          <w:p w14:paraId="20D9A4BF" w14:textId="77777777" w:rsidR="001E18A4" w:rsidRPr="00E87865" w:rsidRDefault="001E18A4" w:rsidP="00592267">
            <w:pPr>
              <w:pStyle w:val="Textbody"/>
              <w:ind w:left="567" w:hanging="567"/>
              <w:rPr>
                <w:b/>
              </w:rPr>
            </w:pPr>
            <w:r w:rsidRPr="00E87865">
              <w:rPr>
                <w:b/>
              </w:rPr>
              <w:t>Milestone</w:t>
            </w:r>
          </w:p>
        </w:tc>
        <w:tc>
          <w:tcPr>
            <w:tcW w:w="4611" w:type="dxa"/>
          </w:tcPr>
          <w:p w14:paraId="5891F77F" w14:textId="77777777" w:rsidR="001E18A4" w:rsidRPr="00E87865" w:rsidRDefault="001E18A4" w:rsidP="00592267">
            <w:pPr>
              <w:pStyle w:val="Textbody"/>
              <w:ind w:left="567" w:hanging="567"/>
              <w:rPr>
                <w:b/>
              </w:rPr>
            </w:pPr>
            <w:r w:rsidRPr="00E87865">
              <w:rPr>
                <w:b/>
              </w:rPr>
              <w:t>Planned Date</w:t>
            </w:r>
          </w:p>
        </w:tc>
      </w:tr>
      <w:tr w:rsidR="00E87865" w:rsidRPr="00E87865" w14:paraId="64F257E9" w14:textId="77777777" w:rsidTr="00445046">
        <w:tc>
          <w:tcPr>
            <w:tcW w:w="4627" w:type="dxa"/>
          </w:tcPr>
          <w:p w14:paraId="48C6CD1F" w14:textId="521BC3F0" w:rsidR="001E18A4" w:rsidRPr="00E87865" w:rsidRDefault="001E18A4" w:rsidP="00592267">
            <w:pPr>
              <w:pStyle w:val="Textbody"/>
              <w:ind w:left="567" w:hanging="567"/>
            </w:pPr>
            <w:r w:rsidRPr="00E87865">
              <w:t xml:space="preserve">Start </w:t>
            </w:r>
            <w:r w:rsidR="00492627">
              <w:t xml:space="preserve">date </w:t>
            </w:r>
            <w:r w:rsidRPr="00E87865">
              <w:t xml:space="preserve">of </w:t>
            </w:r>
            <w:r w:rsidR="00492627">
              <w:t>study</w:t>
            </w:r>
          </w:p>
        </w:tc>
        <w:tc>
          <w:tcPr>
            <w:tcW w:w="4611" w:type="dxa"/>
          </w:tcPr>
          <w:p w14:paraId="0DB7F302" w14:textId="36671DC4" w:rsidR="001E18A4" w:rsidRPr="00E87865" w:rsidRDefault="001E18A4" w:rsidP="00592267">
            <w:pPr>
              <w:pStyle w:val="Textbody"/>
              <w:ind w:left="567" w:hanging="567"/>
            </w:pPr>
          </w:p>
        </w:tc>
      </w:tr>
      <w:tr w:rsidR="00E87865" w:rsidRPr="00E87865" w14:paraId="15DF1CD6" w14:textId="77777777" w:rsidTr="00445046">
        <w:tc>
          <w:tcPr>
            <w:tcW w:w="4627" w:type="dxa"/>
          </w:tcPr>
          <w:p w14:paraId="40236AB9" w14:textId="40ED740B" w:rsidR="001E18A4" w:rsidRPr="00E87865" w:rsidRDefault="001E18A4" w:rsidP="00592267">
            <w:pPr>
              <w:pStyle w:val="Textbody"/>
              <w:ind w:left="567" w:hanging="567"/>
            </w:pPr>
            <w:r w:rsidRPr="00E87865">
              <w:t xml:space="preserve">End of </w:t>
            </w:r>
            <w:r w:rsidR="00492627">
              <w:t>study</w:t>
            </w:r>
          </w:p>
        </w:tc>
        <w:tc>
          <w:tcPr>
            <w:tcW w:w="4611" w:type="dxa"/>
          </w:tcPr>
          <w:p w14:paraId="29C21652" w14:textId="2CEDC976" w:rsidR="001E18A4" w:rsidRPr="00E87865" w:rsidRDefault="001E18A4" w:rsidP="00592267">
            <w:pPr>
              <w:pStyle w:val="Textbody"/>
              <w:ind w:left="567" w:hanging="567"/>
            </w:pPr>
          </w:p>
        </w:tc>
      </w:tr>
      <w:tr w:rsidR="00E87865" w:rsidRPr="00E87865" w14:paraId="066D9EC5" w14:textId="77777777" w:rsidTr="00445046">
        <w:tc>
          <w:tcPr>
            <w:tcW w:w="4627" w:type="dxa"/>
          </w:tcPr>
          <w:p w14:paraId="2B61F770" w14:textId="77777777" w:rsidR="001E18A4" w:rsidRPr="00E87865" w:rsidRDefault="00C70AA5" w:rsidP="00592267">
            <w:pPr>
              <w:pStyle w:val="Textbody"/>
              <w:ind w:left="567" w:hanging="567"/>
            </w:pPr>
            <w:r w:rsidRPr="00E87865">
              <w:t>Publication submission</w:t>
            </w:r>
          </w:p>
        </w:tc>
        <w:tc>
          <w:tcPr>
            <w:tcW w:w="4611" w:type="dxa"/>
          </w:tcPr>
          <w:p w14:paraId="685E5848" w14:textId="395684DE" w:rsidR="001E18A4" w:rsidRPr="00E87865" w:rsidRDefault="001E18A4" w:rsidP="00592267">
            <w:pPr>
              <w:pStyle w:val="Textbody"/>
              <w:ind w:left="567" w:hanging="567"/>
            </w:pPr>
          </w:p>
        </w:tc>
      </w:tr>
    </w:tbl>
    <w:p w14:paraId="226EB861" w14:textId="05147D7F" w:rsidR="00445046" w:rsidRDefault="00445046" w:rsidP="00592267">
      <w:pPr>
        <w:pStyle w:val="Heading"/>
        <w:ind w:left="567" w:hanging="567"/>
      </w:pPr>
    </w:p>
    <w:p w14:paraId="059721FC" w14:textId="05D0B469" w:rsidR="00492627" w:rsidRDefault="00492627" w:rsidP="00592267">
      <w:pPr>
        <w:pStyle w:val="Heading"/>
        <w:ind w:left="567" w:hanging="567"/>
      </w:pPr>
    </w:p>
    <w:p w14:paraId="0C7E4F9F" w14:textId="44CEED22" w:rsidR="000F5EB9" w:rsidRDefault="00A81ABA" w:rsidP="00592267">
      <w:pPr>
        <w:pStyle w:val="Heading"/>
        <w:numPr>
          <w:ilvl w:val="0"/>
          <w:numId w:val="44"/>
        </w:numPr>
        <w:ind w:left="567" w:hanging="567"/>
      </w:pPr>
      <w:bookmarkStart w:id="18" w:name="_Toc522111275"/>
      <w:r>
        <w:t xml:space="preserve">Plan for </w:t>
      </w:r>
      <w:r w:rsidR="00786680" w:rsidRPr="00003F27">
        <w:t>Publication</w:t>
      </w:r>
      <w:bookmarkEnd w:id="18"/>
    </w:p>
    <w:p w14:paraId="63D5A87A" w14:textId="77777777" w:rsidR="00EA40D6" w:rsidRPr="00E87865" w:rsidRDefault="00EA40D6" w:rsidP="00592267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color w:val="auto"/>
        </w:rPr>
      </w:pPr>
    </w:p>
    <w:p w14:paraId="16AD3E51" w14:textId="1A81D12C" w:rsidR="00EA40D6" w:rsidRPr="00003F27" w:rsidRDefault="00EA40D6" w:rsidP="00592267">
      <w:pPr>
        <w:pStyle w:val="Heading"/>
        <w:numPr>
          <w:ilvl w:val="0"/>
          <w:numId w:val="44"/>
        </w:numPr>
        <w:ind w:left="567" w:hanging="567"/>
      </w:pPr>
      <w:bookmarkStart w:id="19" w:name="_Toc522111276"/>
      <w:r w:rsidRPr="00003F27">
        <w:t>Submission to Authorities</w:t>
      </w:r>
      <w:bookmarkEnd w:id="19"/>
    </w:p>
    <w:p w14:paraId="0F3C75C8" w14:textId="77777777" w:rsidR="00EA40D6" w:rsidRPr="00E87865" w:rsidRDefault="00EA40D6" w:rsidP="00592267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2796EC8" w14:textId="77777777" w:rsidR="005B262D" w:rsidRPr="00E87865" w:rsidRDefault="005B262D" w:rsidP="00592267">
      <w:pPr>
        <w:pStyle w:val="Textbody"/>
        <w:ind w:left="567" w:hanging="567"/>
        <w:rPr>
          <w:rFonts w:asciiTheme="minorHAnsi" w:hAnsiTheme="minorHAnsi"/>
          <w:szCs w:val="24"/>
        </w:rPr>
      </w:pPr>
    </w:p>
    <w:p w14:paraId="179BDEAD" w14:textId="77777777" w:rsidR="000766CC" w:rsidRPr="00E87865" w:rsidRDefault="000766CC" w:rsidP="00592267">
      <w:pPr>
        <w:pStyle w:val="Textbody"/>
        <w:ind w:left="567" w:hanging="567"/>
        <w:rPr>
          <w:rFonts w:asciiTheme="minorHAnsi" w:hAnsiTheme="minorHAnsi"/>
          <w:szCs w:val="24"/>
        </w:rPr>
      </w:pPr>
    </w:p>
    <w:p w14:paraId="51BA5B87" w14:textId="77777777" w:rsidR="00E42A68" w:rsidRPr="00E87865" w:rsidRDefault="00E42A68" w:rsidP="00592267">
      <w:pPr>
        <w:pStyle w:val="Textbody"/>
        <w:ind w:left="567" w:hanging="567"/>
        <w:rPr>
          <w:rFonts w:asciiTheme="minorHAnsi" w:hAnsiTheme="minorHAnsi"/>
          <w:szCs w:val="24"/>
        </w:rPr>
      </w:pPr>
    </w:p>
    <w:p w14:paraId="75562B39" w14:textId="77777777" w:rsidR="00E42A68" w:rsidRPr="00E87865" w:rsidRDefault="00E42A68" w:rsidP="00592267">
      <w:pPr>
        <w:pStyle w:val="Textbody"/>
        <w:ind w:left="567" w:hanging="567"/>
        <w:rPr>
          <w:rFonts w:asciiTheme="minorHAnsi" w:hAnsiTheme="minorHAnsi"/>
          <w:szCs w:val="24"/>
        </w:rPr>
      </w:pPr>
    </w:p>
    <w:p w14:paraId="05C51A1A" w14:textId="77777777" w:rsidR="000766CC" w:rsidRPr="00E87865" w:rsidRDefault="000766CC" w:rsidP="00592267">
      <w:pPr>
        <w:pStyle w:val="Textbody"/>
        <w:ind w:left="567" w:hanging="567"/>
        <w:rPr>
          <w:rFonts w:asciiTheme="minorHAnsi" w:hAnsiTheme="minorHAnsi"/>
          <w:szCs w:val="24"/>
        </w:rPr>
      </w:pPr>
    </w:p>
    <w:p w14:paraId="75871C9A" w14:textId="77777777" w:rsidR="00B54C1F" w:rsidRDefault="00132A2F" w:rsidP="00592267">
      <w:pPr>
        <w:pStyle w:val="Heading"/>
        <w:ind w:left="567" w:hanging="567"/>
      </w:pPr>
      <w:bookmarkStart w:id="20" w:name="_Toc384226800"/>
      <w:bookmarkStart w:id="21" w:name="_Toc522111277"/>
      <w:bookmarkEnd w:id="20"/>
      <w:r w:rsidRPr="00E87865">
        <w:t>References</w:t>
      </w:r>
      <w:bookmarkStart w:id="22" w:name="_Toc384226803"/>
      <w:bookmarkStart w:id="23" w:name="_Toc346531241"/>
      <w:bookmarkEnd w:id="21"/>
      <w:bookmarkEnd w:id="22"/>
      <w:bookmarkEnd w:id="23"/>
    </w:p>
    <w:p w14:paraId="4CE30A4D" w14:textId="7989569F" w:rsidR="00445046" w:rsidRPr="00445046" w:rsidRDefault="00445046" w:rsidP="00592267">
      <w:pPr>
        <w:pStyle w:val="Heading"/>
        <w:ind w:left="567" w:hanging="567"/>
      </w:pPr>
      <w:bookmarkStart w:id="24" w:name="_Toc522111278"/>
      <w:r w:rsidRPr="00445046">
        <w:t>Appendix</w:t>
      </w:r>
      <w:bookmarkEnd w:id="24"/>
    </w:p>
    <w:sectPr w:rsidR="00445046" w:rsidRPr="00445046" w:rsidSect="008E7020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5F3B" w14:textId="77777777" w:rsidR="00052C11" w:rsidRDefault="00052C11">
      <w:pPr>
        <w:spacing w:after="0" w:line="240" w:lineRule="auto"/>
      </w:pPr>
      <w:r>
        <w:separator/>
      </w:r>
    </w:p>
  </w:endnote>
  <w:endnote w:type="continuationSeparator" w:id="0">
    <w:p w14:paraId="38F3B18D" w14:textId="77777777" w:rsidR="00052C11" w:rsidRDefault="00052C11">
      <w:pPr>
        <w:spacing w:after="0" w:line="240" w:lineRule="auto"/>
      </w:pPr>
      <w:r>
        <w:continuationSeparator/>
      </w:r>
    </w:p>
  </w:endnote>
  <w:endnote w:type="continuationNotice" w:id="1">
    <w:p w14:paraId="2FF1B367" w14:textId="77777777" w:rsidR="00052C11" w:rsidRDefault="00052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6AC6" w14:textId="7322F016" w:rsidR="00592267" w:rsidRPr="008E7020" w:rsidRDefault="00592267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</w:rPr>
      <w:t>Study name, version number and date:</w:t>
    </w:r>
    <w:r w:rsidRPr="008E7020">
      <w:rPr>
        <w:rFonts w:asciiTheme="minorHAnsi" w:eastAsiaTheme="majorEastAsia" w:hAnsiTheme="minorHAnsi" w:cstheme="majorBidi"/>
      </w:rPr>
      <w:ptab w:relativeTo="margin" w:alignment="right" w:leader="none"/>
    </w:r>
    <w:r w:rsidRPr="008E7020">
      <w:rPr>
        <w:rFonts w:asciiTheme="minorHAnsi" w:eastAsiaTheme="majorEastAsia" w:hAnsiTheme="min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2614" w:rsidRPr="002D2614">
      <w:rPr>
        <w:rFonts w:asciiTheme="minorHAnsi" w:eastAsiaTheme="majorEastAsia" w:hAnsiTheme="minorHAnsi" w:cstheme="majorBidi"/>
        <w:noProof/>
      </w:rPr>
      <w:t>2</w:t>
    </w:r>
    <w:r>
      <w:rPr>
        <w:rFonts w:asciiTheme="minorHAnsi" w:eastAsiaTheme="majorEastAsia" w:hAnsiTheme="minorHAnsi" w:cstheme="majorBidi"/>
        <w:noProof/>
      </w:rPr>
      <w:fldChar w:fldCharType="end"/>
    </w:r>
  </w:p>
  <w:p w14:paraId="62D62C8F" w14:textId="77777777" w:rsidR="00592267" w:rsidRDefault="00592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8B14" w14:textId="77777777" w:rsidR="00052C11" w:rsidRDefault="00052C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92F8C5" w14:textId="77777777" w:rsidR="00052C11" w:rsidRDefault="00052C11">
      <w:pPr>
        <w:spacing w:after="0" w:line="240" w:lineRule="auto"/>
      </w:pPr>
      <w:r>
        <w:continuationSeparator/>
      </w:r>
    </w:p>
  </w:footnote>
  <w:footnote w:type="continuationNotice" w:id="1">
    <w:p w14:paraId="4AE69924" w14:textId="77777777" w:rsidR="00052C11" w:rsidRDefault="00052C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CCE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44D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3A0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ECF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0B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0AE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D303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1EE1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243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0D73A4"/>
    <w:multiLevelType w:val="hybridMultilevel"/>
    <w:tmpl w:val="EE000E3E"/>
    <w:lvl w:ilvl="0" w:tplc="0406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Arial" w:hint="default"/>
      </w:rPr>
    </w:lvl>
    <w:lvl w:ilvl="2" w:tplc="0406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0" w15:restartNumberingAfterBreak="0">
    <w:nsid w:val="0A1D2D9B"/>
    <w:multiLevelType w:val="hybridMultilevel"/>
    <w:tmpl w:val="B5C61CF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5A5AE2"/>
    <w:multiLevelType w:val="multilevel"/>
    <w:tmpl w:val="B2FE6FAE"/>
    <w:styleLink w:val="WWNum4"/>
    <w:lvl w:ilvl="0">
      <w:numFmt w:val="bullet"/>
      <w:lvlText w:val=""/>
      <w:lvlJc w:val="left"/>
      <w:pPr>
        <w:ind w:left="1304" w:firstLine="0"/>
      </w:pPr>
      <w:rPr>
        <w:rFonts w:ascii="Symbol" w:hAnsi="Symbol" w:hint="default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0CA40F00"/>
    <w:multiLevelType w:val="hybridMultilevel"/>
    <w:tmpl w:val="6256EE52"/>
    <w:lvl w:ilvl="0" w:tplc="EDDCB5A8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4766C"/>
    <w:multiLevelType w:val="multilevel"/>
    <w:tmpl w:val="C10A1C4C"/>
    <w:styleLink w:val="WWNum3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" w15:restartNumberingAfterBreak="0">
    <w:nsid w:val="0EB55F32"/>
    <w:multiLevelType w:val="multilevel"/>
    <w:tmpl w:val="8A8C9BBE"/>
    <w:styleLink w:val="WWNum2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"/>
      <w:lvlJc w:val="left"/>
      <w:rPr>
        <w:rFonts w:ascii="Symbol" w:hAnsi="Symbol"/>
      </w:rPr>
    </w:lvl>
    <w:lvl w:ilvl="2">
      <w:numFmt w:val="bullet"/>
      <w:lvlText w:val="-"/>
      <w:lvlJc w:val="left"/>
      <w:rPr>
        <w:rFonts w:ascii="Times New Roman" w:eastAsia="Times New Roman" w:hAnsi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" w15:restartNumberingAfterBreak="0">
    <w:nsid w:val="0F710551"/>
    <w:multiLevelType w:val="hybridMultilevel"/>
    <w:tmpl w:val="58CC1042"/>
    <w:lvl w:ilvl="0" w:tplc="EDDCB5A8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C2F72"/>
    <w:multiLevelType w:val="hybridMultilevel"/>
    <w:tmpl w:val="EB64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26032"/>
    <w:multiLevelType w:val="multilevel"/>
    <w:tmpl w:val="5F8C0852"/>
    <w:styleLink w:val="WW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 w15:restartNumberingAfterBreak="0">
    <w:nsid w:val="15477B4F"/>
    <w:multiLevelType w:val="multilevel"/>
    <w:tmpl w:val="AAA63094"/>
    <w:styleLink w:val="WWNum2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9" w15:restartNumberingAfterBreak="0">
    <w:nsid w:val="18A94AAD"/>
    <w:multiLevelType w:val="hybridMultilevel"/>
    <w:tmpl w:val="DB3E95A2"/>
    <w:lvl w:ilvl="0" w:tplc="12D82F8E">
      <w:start w:val="19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18F07130"/>
    <w:multiLevelType w:val="hybridMultilevel"/>
    <w:tmpl w:val="FB8A6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EC2DFF"/>
    <w:multiLevelType w:val="multilevel"/>
    <w:tmpl w:val="AEDCAD1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54157EC"/>
    <w:multiLevelType w:val="multilevel"/>
    <w:tmpl w:val="7A9E813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7C67E4F"/>
    <w:multiLevelType w:val="hybridMultilevel"/>
    <w:tmpl w:val="8A5EBAF4"/>
    <w:lvl w:ilvl="0" w:tplc="0409000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24" w15:restartNumberingAfterBreak="0">
    <w:nsid w:val="28CF4860"/>
    <w:multiLevelType w:val="multilevel"/>
    <w:tmpl w:val="9AA88F0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2CB97767"/>
    <w:multiLevelType w:val="hybridMultilevel"/>
    <w:tmpl w:val="E82EDA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42632E"/>
    <w:multiLevelType w:val="multilevel"/>
    <w:tmpl w:val="6D0A9A44"/>
    <w:styleLink w:val="WWNum21"/>
    <w:lvl w:ilvl="0">
      <w:numFmt w:val="bullet"/>
      <w:lvlText w:val="o"/>
      <w:lvlJc w:val="left"/>
      <w:rPr>
        <w:rFonts w:ascii="Courier New" w:hAnsi="Courier New" w:cs="Aria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FAA3AC1"/>
    <w:multiLevelType w:val="multilevel"/>
    <w:tmpl w:val="7F36CB50"/>
    <w:styleLink w:val="WWNum10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4BA6E73"/>
    <w:multiLevelType w:val="multilevel"/>
    <w:tmpl w:val="E0DCE67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 w15:restartNumberingAfterBreak="0">
    <w:nsid w:val="35216E39"/>
    <w:multiLevelType w:val="hybridMultilevel"/>
    <w:tmpl w:val="971ED21C"/>
    <w:lvl w:ilvl="0" w:tplc="EDDCB5A8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4A24D3"/>
    <w:multiLevelType w:val="multilevel"/>
    <w:tmpl w:val="F9780D16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"/>
      <w:lvlJc w:val="left"/>
      <w:rPr>
        <w:rFonts w:ascii="Symbol" w:hAnsi="Symbol"/>
      </w:rPr>
    </w:lvl>
    <w:lvl w:ilvl="2">
      <w:numFmt w:val="bullet"/>
      <w:lvlText w:val="-"/>
      <w:lvlJc w:val="left"/>
      <w:rPr>
        <w:rFonts w:ascii="Times New Roman" w:eastAsia="Times New Roman" w:hAnsi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1" w15:restartNumberingAfterBreak="0">
    <w:nsid w:val="38ED29E4"/>
    <w:multiLevelType w:val="multilevel"/>
    <w:tmpl w:val="A25AF340"/>
    <w:styleLink w:val="WWNum6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41E373AD"/>
    <w:multiLevelType w:val="multilevel"/>
    <w:tmpl w:val="0B680D6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3D05763"/>
    <w:multiLevelType w:val="multilevel"/>
    <w:tmpl w:val="971815E4"/>
    <w:styleLink w:val="WWNum3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 w15:restartNumberingAfterBreak="0">
    <w:nsid w:val="524D2C6D"/>
    <w:multiLevelType w:val="hybridMultilevel"/>
    <w:tmpl w:val="24F41486"/>
    <w:lvl w:ilvl="0" w:tplc="7D34AA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7D164C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A5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09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0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03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4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4C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67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30D6E8E"/>
    <w:multiLevelType w:val="multilevel"/>
    <w:tmpl w:val="3ECC9B6A"/>
    <w:styleLink w:val="WWNum7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-"/>
      <w:lvlJc w:val="left"/>
      <w:rPr>
        <w:rFonts w:ascii="Times New Roman" w:eastAsia="Times New Roman" w:hAnsi="Times New Roman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47316F3"/>
    <w:multiLevelType w:val="multilevel"/>
    <w:tmpl w:val="5E4CE14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7842CE9"/>
    <w:multiLevelType w:val="hybridMultilevel"/>
    <w:tmpl w:val="3522C228"/>
    <w:lvl w:ilvl="0" w:tplc="EDDCB5A8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A313C"/>
    <w:multiLevelType w:val="multilevel"/>
    <w:tmpl w:val="EA9C034C"/>
    <w:styleLink w:val="WWOutlineListStyle"/>
    <w:lvl w:ilvl="0">
      <w:start w:val="5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5B202434"/>
    <w:multiLevelType w:val="multilevel"/>
    <w:tmpl w:val="24F2B882"/>
    <w:styleLink w:val="WWNum22"/>
    <w:lvl w:ilvl="0">
      <w:numFmt w:val="bullet"/>
      <w:lvlText w:val="o"/>
      <w:lvlJc w:val="left"/>
      <w:rPr>
        <w:rFonts w:ascii="Courier New" w:hAnsi="Courier New" w:cs="Aria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5C393F08"/>
    <w:multiLevelType w:val="multilevel"/>
    <w:tmpl w:val="B450FE9C"/>
    <w:styleLink w:val="WWNum16"/>
    <w:lvl w:ilvl="0">
      <w:numFmt w:val="bullet"/>
      <w:lvlText w:val="o"/>
      <w:lvlJc w:val="left"/>
      <w:rPr>
        <w:rFonts w:ascii="Courier New" w:hAnsi="Courier New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031040B"/>
    <w:multiLevelType w:val="multilevel"/>
    <w:tmpl w:val="D23862CA"/>
    <w:styleLink w:val="WWNum9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2" w15:restartNumberingAfterBreak="0">
    <w:nsid w:val="676D149F"/>
    <w:multiLevelType w:val="multilevel"/>
    <w:tmpl w:val="98D0CEF2"/>
    <w:styleLink w:val="WWNum23"/>
    <w:lvl w:ilvl="0">
      <w:numFmt w:val="bullet"/>
      <w:lvlText w:val="o"/>
      <w:lvlJc w:val="left"/>
      <w:rPr>
        <w:rFonts w:ascii="Courier New" w:hAnsi="Courier New" w:cs="Aria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87633F3"/>
    <w:multiLevelType w:val="multilevel"/>
    <w:tmpl w:val="4C32ACE0"/>
    <w:styleLink w:val="WWNum30"/>
    <w:lvl w:ilvl="0">
      <w:numFmt w:val="bullet"/>
      <w:lvlText w:val="o"/>
      <w:lvlJc w:val="left"/>
      <w:rPr>
        <w:rFonts w:ascii="Courier New" w:hAnsi="Courier New" w:cs="Aria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68F1280C"/>
    <w:multiLevelType w:val="multilevel"/>
    <w:tmpl w:val="FB0C9184"/>
    <w:styleLink w:val="WWNum24"/>
    <w:lvl w:ilvl="0">
      <w:numFmt w:val="bullet"/>
      <w:lvlText w:val="o"/>
      <w:lvlJc w:val="left"/>
      <w:rPr>
        <w:rFonts w:ascii="Courier New" w:hAnsi="Courier New" w:cs="Aria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104076F"/>
    <w:multiLevelType w:val="multilevel"/>
    <w:tmpl w:val="DD14D4E4"/>
    <w:styleLink w:val="WWNum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6" w15:restartNumberingAfterBreak="0">
    <w:nsid w:val="71465CAE"/>
    <w:multiLevelType w:val="multilevel"/>
    <w:tmpl w:val="ABEC0A16"/>
    <w:styleLink w:val="WWNum5"/>
    <w:lvl w:ilvl="0">
      <w:start w:val="5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7" w15:restartNumberingAfterBreak="0">
    <w:nsid w:val="741F2B02"/>
    <w:multiLevelType w:val="hybridMultilevel"/>
    <w:tmpl w:val="5652E8FE"/>
    <w:lvl w:ilvl="0" w:tplc="EDDCB5A8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65367"/>
    <w:multiLevelType w:val="hybridMultilevel"/>
    <w:tmpl w:val="A6D0188C"/>
    <w:lvl w:ilvl="0" w:tplc="0000518A">
      <w:start w:val="57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9" w15:restartNumberingAfterBreak="0">
    <w:nsid w:val="789A6C2A"/>
    <w:multiLevelType w:val="multilevel"/>
    <w:tmpl w:val="87E605B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0" w15:restartNumberingAfterBreak="0">
    <w:nsid w:val="793C34EE"/>
    <w:multiLevelType w:val="multilevel"/>
    <w:tmpl w:val="8EF4D424"/>
    <w:styleLink w:val="WWNum25"/>
    <w:lvl w:ilvl="0">
      <w:numFmt w:val="bullet"/>
      <w:lvlText w:val="o"/>
      <w:lvlJc w:val="left"/>
      <w:rPr>
        <w:rFonts w:ascii="Courier New" w:hAnsi="Courier New" w:cs="Aria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o"/>
      <w:lvlJc w:val="left"/>
      <w:rPr>
        <w:rFonts w:ascii="Courier New" w:hAnsi="Courier New" w:cs="Aria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79690EDC"/>
    <w:multiLevelType w:val="multilevel"/>
    <w:tmpl w:val="7C7ABFB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2" w15:restartNumberingAfterBreak="0">
    <w:nsid w:val="7A9922FD"/>
    <w:multiLevelType w:val="multilevel"/>
    <w:tmpl w:val="15D29DFC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D032BFB"/>
    <w:multiLevelType w:val="multilevel"/>
    <w:tmpl w:val="D7A43CC4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DF33957"/>
    <w:multiLevelType w:val="multilevel"/>
    <w:tmpl w:val="D87A38A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8"/>
  </w:num>
  <w:num w:numId="2">
    <w:abstractNumId w:val="54"/>
  </w:num>
  <w:num w:numId="3">
    <w:abstractNumId w:val="51"/>
  </w:num>
  <w:num w:numId="4">
    <w:abstractNumId w:val="13"/>
  </w:num>
  <w:num w:numId="5">
    <w:abstractNumId w:val="11"/>
  </w:num>
  <w:num w:numId="6">
    <w:abstractNumId w:val="46"/>
  </w:num>
  <w:num w:numId="7">
    <w:abstractNumId w:val="31"/>
  </w:num>
  <w:num w:numId="8">
    <w:abstractNumId w:val="35"/>
  </w:num>
  <w:num w:numId="9">
    <w:abstractNumId w:val="45"/>
  </w:num>
  <w:num w:numId="10">
    <w:abstractNumId w:val="41"/>
  </w:num>
  <w:num w:numId="11">
    <w:abstractNumId w:val="27"/>
  </w:num>
  <w:num w:numId="12">
    <w:abstractNumId w:val="28"/>
  </w:num>
  <w:num w:numId="13">
    <w:abstractNumId w:val="24"/>
  </w:num>
  <w:num w:numId="14">
    <w:abstractNumId w:val="17"/>
  </w:num>
  <w:num w:numId="15">
    <w:abstractNumId w:val="32"/>
  </w:num>
  <w:num w:numId="16">
    <w:abstractNumId w:val="53"/>
  </w:num>
  <w:num w:numId="17">
    <w:abstractNumId w:val="40"/>
  </w:num>
  <w:num w:numId="18">
    <w:abstractNumId w:val="21"/>
  </w:num>
  <w:num w:numId="19">
    <w:abstractNumId w:val="49"/>
  </w:num>
  <w:num w:numId="20">
    <w:abstractNumId w:val="36"/>
  </w:num>
  <w:num w:numId="21">
    <w:abstractNumId w:val="52"/>
  </w:num>
  <w:num w:numId="22">
    <w:abstractNumId w:val="26"/>
  </w:num>
  <w:num w:numId="23">
    <w:abstractNumId w:val="39"/>
  </w:num>
  <w:num w:numId="24">
    <w:abstractNumId w:val="42"/>
  </w:num>
  <w:num w:numId="25">
    <w:abstractNumId w:val="44"/>
  </w:num>
  <w:num w:numId="26">
    <w:abstractNumId w:val="50"/>
  </w:num>
  <w:num w:numId="27">
    <w:abstractNumId w:val="18"/>
  </w:num>
  <w:num w:numId="28">
    <w:abstractNumId w:val="14"/>
  </w:num>
  <w:num w:numId="29">
    <w:abstractNumId w:val="30"/>
  </w:num>
  <w:num w:numId="30">
    <w:abstractNumId w:val="22"/>
  </w:num>
  <w:num w:numId="31">
    <w:abstractNumId w:val="43"/>
  </w:num>
  <w:num w:numId="32">
    <w:abstractNumId w:val="33"/>
  </w:num>
  <w:num w:numId="33">
    <w:abstractNumId w:val="24"/>
  </w:num>
  <w:num w:numId="34">
    <w:abstractNumId w:val="2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35">
    <w:abstractNumId w:val="54"/>
    <w:lvlOverride w:ilvl="0">
      <w:startOverride w:val="1"/>
    </w:lvlOverride>
  </w:num>
  <w:num w:numId="36">
    <w:abstractNumId w:val="9"/>
  </w:num>
  <w:num w:numId="37">
    <w:abstractNumId w:val="10"/>
  </w:num>
  <w:num w:numId="38">
    <w:abstractNumId w:val="25"/>
  </w:num>
  <w:num w:numId="39">
    <w:abstractNumId w:val="48"/>
  </w:num>
  <w:num w:numId="40">
    <w:abstractNumId w:val="34"/>
  </w:num>
  <w:num w:numId="41">
    <w:abstractNumId w:val="23"/>
  </w:num>
  <w:num w:numId="42">
    <w:abstractNumId w:val="20"/>
  </w:num>
  <w:num w:numId="43">
    <w:abstractNumId w:val="19"/>
  </w:num>
  <w:num w:numId="44">
    <w:abstractNumId w:val="47"/>
  </w:num>
  <w:num w:numId="45">
    <w:abstractNumId w:val="8"/>
  </w:num>
  <w:num w:numId="46">
    <w:abstractNumId w:val="6"/>
  </w:num>
  <w:num w:numId="47">
    <w:abstractNumId w:val="5"/>
  </w:num>
  <w:num w:numId="48">
    <w:abstractNumId w:val="4"/>
  </w:num>
  <w:num w:numId="49">
    <w:abstractNumId w:val="7"/>
  </w:num>
  <w:num w:numId="50">
    <w:abstractNumId w:val="3"/>
  </w:num>
  <w:num w:numId="51">
    <w:abstractNumId w:val="2"/>
  </w:num>
  <w:num w:numId="52">
    <w:abstractNumId w:val="1"/>
  </w:num>
  <w:num w:numId="53">
    <w:abstractNumId w:val="0"/>
  </w:num>
  <w:num w:numId="54">
    <w:abstractNumId w:val="16"/>
  </w:num>
  <w:num w:numId="55">
    <w:abstractNumId w:val="12"/>
  </w:num>
  <w:num w:numId="56">
    <w:abstractNumId w:val="37"/>
  </w:num>
  <w:num w:numId="57">
    <w:abstractNumId w:val="29"/>
  </w:num>
  <w:num w:numId="58">
    <w:abstractNumId w:val="1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CC"/>
    <w:rsid w:val="00003F27"/>
    <w:rsid w:val="00004212"/>
    <w:rsid w:val="0000493B"/>
    <w:rsid w:val="00052C11"/>
    <w:rsid w:val="0006565A"/>
    <w:rsid w:val="000714D5"/>
    <w:rsid w:val="000766CC"/>
    <w:rsid w:val="00086A4F"/>
    <w:rsid w:val="000A2124"/>
    <w:rsid w:val="000A79F0"/>
    <w:rsid w:val="000B45EE"/>
    <w:rsid w:val="000B7AFC"/>
    <w:rsid w:val="000C4CFC"/>
    <w:rsid w:val="000C5767"/>
    <w:rsid w:val="000C7635"/>
    <w:rsid w:val="000D2D2B"/>
    <w:rsid w:val="000D3017"/>
    <w:rsid w:val="000D4CC4"/>
    <w:rsid w:val="000E605D"/>
    <w:rsid w:val="000F2AFF"/>
    <w:rsid w:val="000F5EB9"/>
    <w:rsid w:val="000F625D"/>
    <w:rsid w:val="00102250"/>
    <w:rsid w:val="00132A2F"/>
    <w:rsid w:val="00160A36"/>
    <w:rsid w:val="00172CC6"/>
    <w:rsid w:val="00184DAC"/>
    <w:rsid w:val="00186E00"/>
    <w:rsid w:val="001A3BC9"/>
    <w:rsid w:val="001B369D"/>
    <w:rsid w:val="001C218D"/>
    <w:rsid w:val="001D27DA"/>
    <w:rsid w:val="001E18A4"/>
    <w:rsid w:val="001E4CE7"/>
    <w:rsid w:val="001F62A1"/>
    <w:rsid w:val="00202673"/>
    <w:rsid w:val="00207573"/>
    <w:rsid w:val="00224A2D"/>
    <w:rsid w:val="00232996"/>
    <w:rsid w:val="00247D37"/>
    <w:rsid w:val="00251DA0"/>
    <w:rsid w:val="002535F3"/>
    <w:rsid w:val="00255628"/>
    <w:rsid w:val="002675A7"/>
    <w:rsid w:val="00275441"/>
    <w:rsid w:val="00297FDD"/>
    <w:rsid w:val="002A1A30"/>
    <w:rsid w:val="002B753A"/>
    <w:rsid w:val="002D17A6"/>
    <w:rsid w:val="002D2614"/>
    <w:rsid w:val="002D3332"/>
    <w:rsid w:val="002D347B"/>
    <w:rsid w:val="002F0E34"/>
    <w:rsid w:val="003247C6"/>
    <w:rsid w:val="00325774"/>
    <w:rsid w:val="003610F6"/>
    <w:rsid w:val="003761A8"/>
    <w:rsid w:val="00381A0A"/>
    <w:rsid w:val="00394E0B"/>
    <w:rsid w:val="003B37FF"/>
    <w:rsid w:val="003B3869"/>
    <w:rsid w:val="003C0C5D"/>
    <w:rsid w:val="003C5D73"/>
    <w:rsid w:val="003D23A8"/>
    <w:rsid w:val="003E6872"/>
    <w:rsid w:val="003E7B2B"/>
    <w:rsid w:val="003F0154"/>
    <w:rsid w:val="003F2D8B"/>
    <w:rsid w:val="003F6791"/>
    <w:rsid w:val="00401B46"/>
    <w:rsid w:val="00407F33"/>
    <w:rsid w:val="00427B29"/>
    <w:rsid w:val="00430153"/>
    <w:rsid w:val="00432BC2"/>
    <w:rsid w:val="00445046"/>
    <w:rsid w:val="004536DB"/>
    <w:rsid w:val="004644B2"/>
    <w:rsid w:val="004734D2"/>
    <w:rsid w:val="00492627"/>
    <w:rsid w:val="0049444E"/>
    <w:rsid w:val="0049741D"/>
    <w:rsid w:val="004A417B"/>
    <w:rsid w:val="004D7291"/>
    <w:rsid w:val="004F0F03"/>
    <w:rsid w:val="005035E0"/>
    <w:rsid w:val="00506735"/>
    <w:rsid w:val="00512981"/>
    <w:rsid w:val="0051710F"/>
    <w:rsid w:val="00521C8A"/>
    <w:rsid w:val="005227F4"/>
    <w:rsid w:val="005362C0"/>
    <w:rsid w:val="00540A9F"/>
    <w:rsid w:val="005532EA"/>
    <w:rsid w:val="00560BE3"/>
    <w:rsid w:val="005655F5"/>
    <w:rsid w:val="005801D1"/>
    <w:rsid w:val="00581339"/>
    <w:rsid w:val="00591197"/>
    <w:rsid w:val="00592267"/>
    <w:rsid w:val="00595A80"/>
    <w:rsid w:val="005B262D"/>
    <w:rsid w:val="005B6643"/>
    <w:rsid w:val="005C6976"/>
    <w:rsid w:val="005D3E10"/>
    <w:rsid w:val="005D4C43"/>
    <w:rsid w:val="005E32F6"/>
    <w:rsid w:val="005F17E8"/>
    <w:rsid w:val="00623455"/>
    <w:rsid w:val="00623FEF"/>
    <w:rsid w:val="00633E79"/>
    <w:rsid w:val="006544B1"/>
    <w:rsid w:val="00665053"/>
    <w:rsid w:val="00670935"/>
    <w:rsid w:val="006D4A24"/>
    <w:rsid w:val="006D5BDD"/>
    <w:rsid w:val="006F5A47"/>
    <w:rsid w:val="00701A23"/>
    <w:rsid w:val="00720641"/>
    <w:rsid w:val="007367BF"/>
    <w:rsid w:val="00736DE8"/>
    <w:rsid w:val="00737591"/>
    <w:rsid w:val="0075497E"/>
    <w:rsid w:val="00764CC5"/>
    <w:rsid w:val="00786680"/>
    <w:rsid w:val="007A3BBF"/>
    <w:rsid w:val="007A5B37"/>
    <w:rsid w:val="007B6ED0"/>
    <w:rsid w:val="007E460E"/>
    <w:rsid w:val="00807F89"/>
    <w:rsid w:val="008306D4"/>
    <w:rsid w:val="008329F3"/>
    <w:rsid w:val="008448ED"/>
    <w:rsid w:val="00860E98"/>
    <w:rsid w:val="00867E1D"/>
    <w:rsid w:val="00874277"/>
    <w:rsid w:val="00880283"/>
    <w:rsid w:val="00895DB4"/>
    <w:rsid w:val="008C2CE9"/>
    <w:rsid w:val="008C3D8E"/>
    <w:rsid w:val="008E5A04"/>
    <w:rsid w:val="008E7020"/>
    <w:rsid w:val="00902DE7"/>
    <w:rsid w:val="00903040"/>
    <w:rsid w:val="00906EAB"/>
    <w:rsid w:val="00916616"/>
    <w:rsid w:val="00921E20"/>
    <w:rsid w:val="00922839"/>
    <w:rsid w:val="0092357D"/>
    <w:rsid w:val="00940870"/>
    <w:rsid w:val="009437BA"/>
    <w:rsid w:val="00947D4D"/>
    <w:rsid w:val="00950D90"/>
    <w:rsid w:val="0095223B"/>
    <w:rsid w:val="0096684E"/>
    <w:rsid w:val="00984372"/>
    <w:rsid w:val="0099630F"/>
    <w:rsid w:val="009A78B5"/>
    <w:rsid w:val="009B2169"/>
    <w:rsid w:val="009B7400"/>
    <w:rsid w:val="009C218A"/>
    <w:rsid w:val="00A0488D"/>
    <w:rsid w:val="00A23CDF"/>
    <w:rsid w:val="00A2567A"/>
    <w:rsid w:val="00A30280"/>
    <w:rsid w:val="00A359D8"/>
    <w:rsid w:val="00A369FE"/>
    <w:rsid w:val="00A409A1"/>
    <w:rsid w:val="00A800E7"/>
    <w:rsid w:val="00A81214"/>
    <w:rsid w:val="00A81ABA"/>
    <w:rsid w:val="00A9792F"/>
    <w:rsid w:val="00AA1511"/>
    <w:rsid w:val="00AA317C"/>
    <w:rsid w:val="00AB1008"/>
    <w:rsid w:val="00AB2E20"/>
    <w:rsid w:val="00AD0C48"/>
    <w:rsid w:val="00AD18E3"/>
    <w:rsid w:val="00B00EF3"/>
    <w:rsid w:val="00B156EA"/>
    <w:rsid w:val="00B22C62"/>
    <w:rsid w:val="00B232A4"/>
    <w:rsid w:val="00B23DA2"/>
    <w:rsid w:val="00B2797E"/>
    <w:rsid w:val="00B50F09"/>
    <w:rsid w:val="00B54C1F"/>
    <w:rsid w:val="00B75DE0"/>
    <w:rsid w:val="00B8752F"/>
    <w:rsid w:val="00B91B35"/>
    <w:rsid w:val="00B95C9B"/>
    <w:rsid w:val="00BB59DB"/>
    <w:rsid w:val="00BB7E72"/>
    <w:rsid w:val="00BC6B6A"/>
    <w:rsid w:val="00BF0267"/>
    <w:rsid w:val="00BF534B"/>
    <w:rsid w:val="00C05CE3"/>
    <w:rsid w:val="00C12812"/>
    <w:rsid w:val="00C17E0B"/>
    <w:rsid w:val="00C41A1F"/>
    <w:rsid w:val="00C500E7"/>
    <w:rsid w:val="00C543D1"/>
    <w:rsid w:val="00C60CF1"/>
    <w:rsid w:val="00C67DED"/>
    <w:rsid w:val="00C70AA5"/>
    <w:rsid w:val="00C73E8F"/>
    <w:rsid w:val="00C84808"/>
    <w:rsid w:val="00C92BD2"/>
    <w:rsid w:val="00CB5655"/>
    <w:rsid w:val="00CB74CC"/>
    <w:rsid w:val="00CC2FC9"/>
    <w:rsid w:val="00CC6547"/>
    <w:rsid w:val="00CD4F44"/>
    <w:rsid w:val="00CD6125"/>
    <w:rsid w:val="00CD6E4A"/>
    <w:rsid w:val="00CF0C76"/>
    <w:rsid w:val="00CF0DE6"/>
    <w:rsid w:val="00CF0F1A"/>
    <w:rsid w:val="00D05AED"/>
    <w:rsid w:val="00D273BF"/>
    <w:rsid w:val="00D347D5"/>
    <w:rsid w:val="00D461AE"/>
    <w:rsid w:val="00D547CC"/>
    <w:rsid w:val="00D63CBA"/>
    <w:rsid w:val="00D63F01"/>
    <w:rsid w:val="00D641FC"/>
    <w:rsid w:val="00D72BBC"/>
    <w:rsid w:val="00D90A29"/>
    <w:rsid w:val="00D93826"/>
    <w:rsid w:val="00D94CB6"/>
    <w:rsid w:val="00DC24ED"/>
    <w:rsid w:val="00DC77ED"/>
    <w:rsid w:val="00DD1CD5"/>
    <w:rsid w:val="00DE057B"/>
    <w:rsid w:val="00DF4246"/>
    <w:rsid w:val="00DF5FAA"/>
    <w:rsid w:val="00E364B0"/>
    <w:rsid w:val="00E42A68"/>
    <w:rsid w:val="00E649E2"/>
    <w:rsid w:val="00E64C7E"/>
    <w:rsid w:val="00E7170F"/>
    <w:rsid w:val="00E87865"/>
    <w:rsid w:val="00E95E26"/>
    <w:rsid w:val="00EA1676"/>
    <w:rsid w:val="00EA40D6"/>
    <w:rsid w:val="00EB160A"/>
    <w:rsid w:val="00EB3E91"/>
    <w:rsid w:val="00EB6A0D"/>
    <w:rsid w:val="00EC7952"/>
    <w:rsid w:val="00F422D1"/>
    <w:rsid w:val="00F567F6"/>
    <w:rsid w:val="00F66308"/>
    <w:rsid w:val="00F94B62"/>
    <w:rsid w:val="00F977BC"/>
    <w:rsid w:val="00FA136D"/>
    <w:rsid w:val="00FE0E67"/>
    <w:rsid w:val="00FF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FBB4"/>
  <w15:docId w15:val="{0E863FDF-4EFF-414B-B30D-103C9B9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3D8E"/>
  </w:style>
  <w:style w:type="paragraph" w:styleId="Heading1">
    <w:name w:val="heading 1"/>
    <w:aliases w:val="Titol 1,Titre 11,Heading 11,titre 1"/>
    <w:basedOn w:val="Standard"/>
    <w:next w:val="Textbody"/>
    <w:autoRedefine/>
    <w:rsid w:val="00E87865"/>
    <w:pPr>
      <w:keepNext/>
      <w:keepLines/>
      <w:shd w:val="clear" w:color="auto" w:fill="FFFFFF"/>
      <w:ind w:left="378"/>
      <w:jc w:val="both"/>
      <w:outlineLvl w:val="0"/>
    </w:pPr>
    <w:rPr>
      <w:rFonts w:asciiTheme="minorHAnsi" w:hAnsiTheme="minorHAnsi" w:cs="F"/>
      <w:bCs/>
      <w:color w:val="365F91"/>
      <w:szCs w:val="24"/>
      <w:lang w:val="en-US"/>
    </w:rPr>
  </w:style>
  <w:style w:type="paragraph" w:styleId="Heading2">
    <w:name w:val="heading 2"/>
    <w:aliases w:val="Titre 21"/>
    <w:basedOn w:val="Standard"/>
    <w:next w:val="Textbody"/>
    <w:pPr>
      <w:keepNext/>
      <w:keepLines/>
      <w:widowControl/>
      <w:suppressAutoHyphens w:val="0"/>
      <w:overflowPunct w:val="0"/>
      <w:spacing w:before="200"/>
      <w:ind w:left="72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aliases w:val="PDP Heading 3,Titre 31"/>
    <w:basedOn w:val="Standard"/>
    <w:next w:val="Textbody"/>
    <w:pPr>
      <w:keepNext/>
      <w:keepLines/>
      <w:widowControl/>
      <w:suppressAutoHyphens w:val="0"/>
      <w:overflowPunct w:val="0"/>
      <w:spacing w:before="200"/>
      <w:ind w:left="72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aliases w:val="Heading 41,titre 4"/>
    <w:basedOn w:val="Normal"/>
    <w:next w:val="Normal"/>
    <w:link w:val="Heading4Char"/>
    <w:unhideWhenUsed/>
    <w:rsid w:val="001F62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Standard"/>
    <w:next w:val="Textbody"/>
    <w:pPr>
      <w:keepNext/>
      <w:keepLines/>
      <w:widowControl/>
      <w:suppressAutoHyphens w:val="0"/>
      <w:overflowPunct w:val="0"/>
      <w:spacing w:before="200"/>
      <w:ind w:left="720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aliases w:val="Appendix 1"/>
    <w:basedOn w:val="Heading5"/>
    <w:next w:val="Paragraph"/>
    <w:link w:val="Heading6Char"/>
    <w:semiHidden/>
    <w:unhideWhenUsed/>
    <w:rsid w:val="00CF0C76"/>
    <w:pPr>
      <w:keepLines w:val="0"/>
      <w:tabs>
        <w:tab w:val="num" w:pos="1411"/>
      </w:tabs>
      <w:overflowPunct/>
      <w:autoSpaceDN/>
      <w:spacing w:before="0" w:after="20" w:line="260" w:lineRule="exact"/>
      <w:ind w:left="1411" w:hanging="1411"/>
      <w:textAlignment w:val="auto"/>
      <w:outlineLvl w:val="5"/>
    </w:pPr>
    <w:rPr>
      <w:rFonts w:ascii="Arial" w:hAnsi="Arial" w:cs="Arial"/>
      <w:color w:val="auto"/>
      <w:kern w:val="32"/>
      <w:sz w:val="24"/>
      <w:lang w:eastAsia="zh-CN"/>
    </w:rPr>
  </w:style>
  <w:style w:type="paragraph" w:styleId="Heading7">
    <w:name w:val="heading 7"/>
    <w:basedOn w:val="Heading6"/>
    <w:next w:val="Paragraph"/>
    <w:link w:val="Heading7Char"/>
    <w:semiHidden/>
    <w:unhideWhenUsed/>
    <w:qFormat/>
    <w:rsid w:val="00CF0C76"/>
    <w:pPr>
      <w:outlineLvl w:val="6"/>
    </w:pPr>
    <w:rPr>
      <w:rFonts w:eastAsia="SimSun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0C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Heading8"/>
    <w:next w:val="Paragraph"/>
    <w:link w:val="Heading9Char"/>
    <w:semiHidden/>
    <w:unhideWhenUsed/>
    <w:qFormat/>
    <w:rsid w:val="00CF0C76"/>
    <w:pPr>
      <w:keepLines w:val="0"/>
      <w:widowControl/>
      <w:tabs>
        <w:tab w:val="num" w:pos="1411"/>
      </w:tabs>
      <w:suppressAutoHyphens w:val="0"/>
      <w:autoSpaceDN/>
      <w:spacing w:before="0" w:after="20" w:line="260" w:lineRule="exact"/>
      <w:ind w:left="1411" w:hanging="1411"/>
      <w:textAlignment w:val="auto"/>
      <w:outlineLvl w:val="8"/>
    </w:pPr>
    <w:rPr>
      <w:rFonts w:ascii="Arial" w:eastAsia="SimSun" w:hAnsi="Arial" w:cs="Arial"/>
      <w:b/>
      <w:iCs/>
      <w:color w:val="auto"/>
      <w:kern w:val="32"/>
      <w:sz w:val="24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Heading">
    <w:name w:val="Heading"/>
    <w:basedOn w:val="Standard"/>
    <w:next w:val="Textbody"/>
    <w:qFormat/>
    <w:rsid w:val="00C17E0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qFormat/>
    <w:rsid w:val="008C3D8E"/>
    <w:pPr>
      <w:spacing w:after="120"/>
    </w:pPr>
    <w:rPr>
      <w:rFonts w:ascii="Arial" w:hAnsi="Arial"/>
      <w:sz w:val="20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content">
    <w:name w:val="content"/>
    <w:basedOn w:val="Standard"/>
    <w:pPr>
      <w:widowControl/>
      <w:suppressAutoHyphens w:val="0"/>
      <w:overflowPunct w:val="0"/>
      <w:spacing w:before="28" w:after="28"/>
    </w:pPr>
    <w:rPr>
      <w:szCs w:val="24"/>
    </w:rPr>
  </w:style>
  <w:style w:type="paragraph" w:customStyle="1" w:styleId="number">
    <w:name w:val="number"/>
    <w:basedOn w:val="Standard"/>
    <w:pPr>
      <w:widowControl/>
      <w:suppressAutoHyphens w:val="0"/>
      <w:overflowPunct w:val="0"/>
      <w:spacing w:before="28" w:after="28"/>
    </w:pPr>
    <w:rPr>
      <w:szCs w:val="24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USON1">
    <w:name w:val="USON1"/>
    <w:basedOn w:val="ListParagraph"/>
    <w:pPr>
      <w:widowControl/>
      <w:shd w:val="clear" w:color="auto" w:fill="002060"/>
      <w:tabs>
        <w:tab w:val="left" w:pos="720"/>
        <w:tab w:val="left" w:pos="1620"/>
      </w:tabs>
      <w:suppressAutoHyphens w:val="0"/>
      <w:overflowPunct w:val="0"/>
      <w:spacing w:after="260" w:line="360" w:lineRule="auto"/>
      <w:ind w:left="0"/>
    </w:pPr>
    <w:rPr>
      <w:sz w:val="22"/>
      <w:szCs w:val="22"/>
      <w:lang w:val="en-US" w:eastAsia="en-US"/>
    </w:rPr>
  </w:style>
  <w:style w:type="paragraph" w:styleId="Header">
    <w:name w:val="header"/>
    <w:basedOn w:val="Standard"/>
    <w:pPr>
      <w:widowControl/>
      <w:suppressLineNumbers/>
      <w:tabs>
        <w:tab w:val="center" w:pos="5400"/>
        <w:tab w:val="right" w:pos="10080"/>
      </w:tabs>
      <w:suppressAutoHyphens w:val="0"/>
      <w:overflowPunct w:val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Standard"/>
    <w:link w:val="FooterChar"/>
    <w:uiPriority w:val="99"/>
    <w:pPr>
      <w:widowControl/>
      <w:suppressLineNumbers/>
      <w:tabs>
        <w:tab w:val="center" w:pos="5400"/>
        <w:tab w:val="right" w:pos="10080"/>
      </w:tabs>
      <w:suppressAutoHyphens w:val="0"/>
      <w:overflowPunct w:val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tentsHeading">
    <w:name w:val="Contents Heading"/>
    <w:basedOn w:val="Heading1"/>
    <w:pPr>
      <w:widowControl/>
      <w:suppressLineNumbers/>
      <w:suppressAutoHyphens w:val="0"/>
      <w:overflowPunct w:val="0"/>
      <w:spacing w:line="276" w:lineRule="auto"/>
      <w:ind w:left="0"/>
    </w:pPr>
    <w:rPr>
      <w:rFonts w:cs="Times New Roman"/>
      <w:sz w:val="32"/>
      <w:szCs w:val="32"/>
      <w:lang w:eastAsia="en-US"/>
    </w:rPr>
  </w:style>
  <w:style w:type="paragraph" w:customStyle="1" w:styleId="Contents1">
    <w:name w:val="Contents 1"/>
    <w:basedOn w:val="Standard"/>
    <w:pPr>
      <w:widowControl/>
      <w:tabs>
        <w:tab w:val="right" w:leader="dot" w:pos="9638"/>
      </w:tabs>
      <w:suppressAutoHyphens w:val="0"/>
      <w:overflowPunct w:val="0"/>
      <w:spacing w:after="1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ontents3">
    <w:name w:val="Contents 3"/>
    <w:basedOn w:val="Standard"/>
    <w:pPr>
      <w:widowControl/>
      <w:tabs>
        <w:tab w:val="right" w:leader="dot" w:pos="9512"/>
      </w:tabs>
      <w:suppressAutoHyphens w:val="0"/>
      <w:overflowPunct w:val="0"/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ListBullet3">
    <w:name w:val="List Bullet 3"/>
    <w:basedOn w:val="Standard"/>
    <w:pPr>
      <w:widowControl/>
      <w:tabs>
        <w:tab w:val="left" w:pos="2160"/>
        <w:tab w:val="left" w:pos="2520"/>
      </w:tabs>
      <w:suppressAutoHyphens w:val="0"/>
      <w:overflowPunct w:val="0"/>
      <w:ind w:left="1080"/>
    </w:pPr>
    <w:rPr>
      <w:szCs w:val="24"/>
      <w:lang w:val="en-US" w:eastAsia="en-US"/>
    </w:rPr>
  </w:style>
  <w:style w:type="paragraph" w:styleId="Subtitle">
    <w:name w:val="Subtitle"/>
    <w:basedOn w:val="Standard"/>
    <w:next w:val="Textbody"/>
    <w:pPr>
      <w:widowControl/>
      <w:suppressAutoHyphens w:val="0"/>
      <w:overflowPunct w:val="0"/>
      <w:spacing w:after="60"/>
      <w:jc w:val="center"/>
      <w:outlineLvl w:val="1"/>
    </w:pPr>
    <w:rPr>
      <w:rFonts w:ascii="Arial" w:hAnsi="Arial"/>
      <w:i/>
      <w:iCs/>
      <w:sz w:val="28"/>
      <w:szCs w:val="24"/>
      <w:lang w:val="en-US" w:eastAsia="en-US"/>
    </w:rPr>
  </w:style>
  <w:style w:type="paragraph" w:styleId="CommentText">
    <w:name w:val="annotation text"/>
    <w:basedOn w:val="Standard"/>
    <w:pPr>
      <w:widowControl/>
      <w:suppressAutoHyphens w:val="0"/>
      <w:overflowPunct w:val="0"/>
      <w:spacing w:after="200"/>
      <w:ind w:left="720"/>
    </w:pPr>
    <w:rPr>
      <w:rFonts w:ascii="Calibri" w:eastAsia="Calibri" w:hAnsi="Calibri"/>
      <w:sz w:val="20"/>
      <w:lang w:val="en-US" w:eastAsia="en-US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Default">
    <w:name w:val="Default"/>
    <w:pPr>
      <w:widowControl/>
      <w:spacing w:after="0" w:line="240" w:lineRule="auto"/>
    </w:pPr>
    <w:rPr>
      <w:rFonts w:eastAsia="Calibri"/>
      <w:color w:val="000000"/>
      <w:sz w:val="24"/>
      <w:szCs w:val="24"/>
      <w:lang w:val="en-US"/>
    </w:rPr>
  </w:style>
  <w:style w:type="paragraph" w:styleId="Bibliography">
    <w:name w:val="Bibliography"/>
    <w:basedOn w:val="Standard"/>
    <w:pPr>
      <w:widowControl/>
      <w:suppressAutoHyphens w:val="0"/>
      <w:overflowPunct w:val="0"/>
      <w:spacing w:after="200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Standard"/>
    <w:pPr>
      <w:widowControl/>
      <w:suppressAutoHyphens w:val="0"/>
      <w:overflowPunct w:val="0"/>
    </w:pPr>
    <w:rPr>
      <w:rFonts w:ascii="Consolas" w:hAnsi="Consolas" w:cs="Calibri"/>
      <w:sz w:val="21"/>
      <w:szCs w:val="21"/>
      <w:lang w:val="en-US" w:eastAsia="en-US"/>
    </w:rPr>
  </w:style>
  <w:style w:type="paragraph" w:styleId="DocumentMap">
    <w:name w:val="Document Map"/>
    <w:basedOn w:val="Standard"/>
    <w:pPr>
      <w:widowControl/>
      <w:suppressAutoHyphens w:val="0"/>
      <w:overflowPunct w:val="0"/>
      <w:ind w:left="720"/>
    </w:pPr>
    <w:rPr>
      <w:rFonts w:ascii="Lucida Grande" w:eastAsia="Calibri" w:hAnsi="Lucida Grande" w:cs="Lucida Grande"/>
      <w:szCs w:val="24"/>
      <w:lang w:val="en-US" w:eastAsia="en-US"/>
    </w:rPr>
  </w:style>
  <w:style w:type="paragraph" w:styleId="IntenseQuot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DefaultParagraphFont"/>
    <w:rPr>
      <w:rFonts w:ascii="Cambria" w:hAnsi="Cambria" w:cs="F"/>
      <w:b/>
      <w:bCs/>
      <w:color w:val="365F91"/>
      <w:kern w:val="3"/>
      <w:sz w:val="28"/>
      <w:szCs w:val="28"/>
      <w:lang w:eastAsia="da-DK"/>
    </w:rPr>
  </w:style>
  <w:style w:type="character" w:customStyle="1" w:styleId="Overskrift2Tegn">
    <w:name w:val="Overskrift 2 Tegn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Overskrift3Tegn">
    <w:name w:val="Overskrift 3 Tegn"/>
    <w:basedOn w:val="DefaultParagraphFont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Overskrift5Tegn">
    <w:name w:val="Overskrift 5 Tegn"/>
    <w:basedOn w:val="DefaultParagraphFont"/>
    <w:rPr>
      <w:rFonts w:ascii="Cambria" w:eastAsia="Times New Roman" w:hAnsi="Cambria" w:cs="Times New Roman"/>
      <w:color w:val="243F60"/>
      <w:lang w:val="en-US"/>
    </w:rPr>
  </w:style>
  <w:style w:type="character" w:customStyle="1" w:styleId="nlmsource">
    <w:name w:val="nlm_source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MarkeringsbobletekstTegn">
    <w:name w:val="Markeringsbobletekst Tegn"/>
    <w:basedOn w:val="DefaultParagraphFont"/>
    <w:rPr>
      <w:rFonts w:ascii="Tahoma" w:eastAsia="Times New Roman" w:hAnsi="Tahoma" w:cs="Tahoma"/>
      <w:kern w:val="3"/>
      <w:sz w:val="16"/>
      <w:szCs w:val="16"/>
      <w:lang w:eastAsia="da-DK"/>
    </w:rPr>
  </w:style>
  <w:style w:type="character" w:customStyle="1" w:styleId="cit">
    <w:name w:val="cit"/>
    <w:basedOn w:val="DefaultParagraphFont"/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customStyle="1" w:styleId="USON1Char">
    <w:name w:val="USON1 Char"/>
    <w:basedOn w:val="DefaultParagraphFont"/>
    <w:rPr>
      <w:rFonts w:ascii="Times New Roman" w:eastAsia="Times New Roman" w:hAnsi="Times New Roman" w:cs="Times New Roman"/>
      <w:lang w:val="en-US"/>
    </w:rPr>
  </w:style>
  <w:style w:type="character" w:customStyle="1" w:styleId="SidehovedTegn">
    <w:name w:val="Sidehoved Tegn"/>
    <w:basedOn w:val="DefaultParagraphFont"/>
    <w:rPr>
      <w:rFonts w:ascii="Calibri" w:eastAsia="Calibri" w:hAnsi="Calibri" w:cs="Times New Roman"/>
      <w:lang w:val="en-US"/>
    </w:rPr>
  </w:style>
  <w:style w:type="character" w:customStyle="1" w:styleId="SidefodTegn">
    <w:name w:val="Sidefod Tegn"/>
    <w:basedOn w:val="DefaultParagraphFont"/>
    <w:uiPriority w:val="99"/>
    <w:rPr>
      <w:rFonts w:ascii="Calibri" w:eastAsia="Calibri" w:hAnsi="Calibri" w:cs="Times New Roman"/>
      <w:lang w:val="en-US"/>
    </w:rPr>
  </w:style>
  <w:style w:type="character" w:styleId="BookTitle">
    <w:name w:val="Book Title"/>
    <w:basedOn w:val="DefaultParagraphFont"/>
    <w:rPr>
      <w:rFonts w:cs="Times New Roman"/>
      <w:b/>
      <w:bCs/>
      <w:smallCaps/>
      <w:spacing w:val="5"/>
    </w:rPr>
  </w:style>
  <w:style w:type="character" w:customStyle="1" w:styleId="UndertitelTegn">
    <w:name w:val="Undertitel Tegn"/>
    <w:basedOn w:val="DefaultParagraphFont"/>
    <w:rPr>
      <w:rFonts w:ascii="Arial" w:eastAsia="Times New Roman" w:hAnsi="Arial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KommentartekstTegn">
    <w:name w:val="Kommentartekst Tegn"/>
    <w:basedOn w:val="DefaultParagraphFont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KommentaremneTegn">
    <w:name w:val="Kommentaremne Tegn"/>
    <w:basedOn w:val="KommentartekstTegn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lmindeligtekstTegn">
    <w:name w:val="Almindelig tekst Tegn"/>
    <w:basedOn w:val="DefaultParagraphFont"/>
    <w:rPr>
      <w:rFonts w:ascii="Consolas" w:hAnsi="Consolas"/>
      <w:sz w:val="21"/>
      <w:szCs w:val="21"/>
      <w:lang w:val="en-US"/>
    </w:rPr>
  </w:style>
  <w:style w:type="character" w:customStyle="1" w:styleId="DokumentoversigtTegn">
    <w:name w:val="Dokumentoversigt Tegn"/>
    <w:basedOn w:val="DefaultParagraphFont"/>
    <w:rPr>
      <w:rFonts w:ascii="Lucida Grande" w:eastAsia="Calibri" w:hAnsi="Lucida Grande" w:cs="Lucida Grande"/>
      <w:sz w:val="24"/>
      <w:szCs w:val="24"/>
      <w:lang w:val="en-US"/>
    </w:rPr>
  </w:style>
  <w:style w:type="character" w:customStyle="1" w:styleId="StrktcitatTegn">
    <w:name w:val="Stærkt citat Tegn"/>
    <w:basedOn w:val="DefaultParagraphFont"/>
    <w:rPr>
      <w:rFonts w:ascii="Times New Roman" w:eastAsia="Times New Roman" w:hAnsi="Times New Roman" w:cs="Times New Roman"/>
      <w:b/>
      <w:bCs/>
      <w:i/>
      <w:iCs/>
      <w:color w:val="4F81BD"/>
      <w:kern w:val="3"/>
      <w:sz w:val="24"/>
      <w:szCs w:val="20"/>
      <w:lang w:eastAsia="da-DK"/>
    </w:rPr>
  </w:style>
  <w:style w:type="character" w:customStyle="1" w:styleId="hps">
    <w:name w:val="hps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character" w:customStyle="1" w:styleId="Heading4Char">
    <w:name w:val="Heading 4 Char"/>
    <w:aliases w:val="Heading 41 Char,titre 4 Char"/>
    <w:basedOn w:val="DefaultParagraphFont"/>
    <w:link w:val="Heading4"/>
    <w:uiPriority w:val="9"/>
    <w:rsid w:val="001F62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655F5"/>
  </w:style>
  <w:style w:type="character" w:customStyle="1" w:styleId="shorttext">
    <w:name w:val="short_text"/>
    <w:basedOn w:val="DefaultParagraphFont"/>
    <w:rsid w:val="003257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7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7E8"/>
    <w:rPr>
      <w:rFonts w:ascii="Consolas" w:hAnsi="Consolas" w:cs="Consola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7952"/>
    <w:rPr>
      <w:rFonts w:eastAsia="Calibri" w:cs="Times New Roman"/>
      <w:lang w:val="en-US"/>
    </w:rPr>
  </w:style>
  <w:style w:type="character" w:customStyle="1" w:styleId="HiddenParaChar">
    <w:name w:val="Hidden:Para Char"/>
    <w:link w:val="HiddenPara"/>
    <w:locked/>
    <w:rsid w:val="00EC7952"/>
    <w:rPr>
      <w:rFonts w:ascii="Arial" w:hAnsi="Arial" w:cs="Arial"/>
      <w:b/>
      <w:vanish/>
      <w:color w:val="008000"/>
      <w:szCs w:val="24"/>
      <w:u w:val="dotted"/>
      <w:lang w:eastAsia="zh-CN"/>
    </w:rPr>
  </w:style>
  <w:style w:type="paragraph" w:customStyle="1" w:styleId="HiddenPara">
    <w:name w:val="Hidden:Para"/>
    <w:link w:val="HiddenParaChar"/>
    <w:rsid w:val="00EC7952"/>
    <w:pPr>
      <w:widowControl/>
      <w:suppressAutoHyphens w:val="0"/>
      <w:autoSpaceDN/>
      <w:spacing w:after="120" w:line="240" w:lineRule="auto"/>
      <w:textAlignment w:val="auto"/>
    </w:pPr>
    <w:rPr>
      <w:rFonts w:ascii="Arial" w:hAnsi="Arial" w:cs="Arial"/>
      <w:b/>
      <w:vanish/>
      <w:color w:val="008000"/>
      <w:szCs w:val="24"/>
      <w:u w:val="dotted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CF0C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6Char">
    <w:name w:val="Heading 6 Char"/>
    <w:aliases w:val="Appendix 1 Char"/>
    <w:basedOn w:val="DefaultParagraphFont"/>
    <w:link w:val="Heading6"/>
    <w:semiHidden/>
    <w:rsid w:val="00CF0C76"/>
    <w:rPr>
      <w:rFonts w:ascii="Arial" w:eastAsia="Times New Roman" w:hAnsi="Arial" w:cs="Arial"/>
      <w:kern w:val="32"/>
      <w:sz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CF0C76"/>
    <w:rPr>
      <w:rFonts w:ascii="Arial" w:hAnsi="Arial" w:cs="Arial"/>
      <w:b/>
      <w:kern w:val="3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CF0C76"/>
    <w:rPr>
      <w:rFonts w:ascii="Arial" w:hAnsi="Arial" w:cs="Arial"/>
      <w:b/>
      <w:iCs/>
      <w:kern w:val="32"/>
      <w:sz w:val="24"/>
      <w:lang w:val="en-US" w:eastAsia="zh-CN"/>
    </w:rPr>
  </w:style>
  <w:style w:type="paragraph" w:customStyle="1" w:styleId="Paragraph">
    <w:name w:val="Paragraph"/>
    <w:basedOn w:val="Normal"/>
    <w:link w:val="ParagraphChar"/>
    <w:rsid w:val="00CF0C76"/>
    <w:pPr>
      <w:widowControl/>
      <w:suppressAutoHyphens w:val="0"/>
      <w:autoSpaceDN/>
      <w:spacing w:after="250" w:line="300" w:lineRule="atLeast"/>
      <w:textAlignment w:val="auto"/>
    </w:pPr>
    <w:rPr>
      <w:rFonts w:ascii="Arial" w:hAnsi="Arial" w:cs="Times New Roman"/>
      <w:kern w:val="0"/>
      <w:szCs w:val="24"/>
      <w:lang w:val="en-US" w:eastAsia="zh-CN"/>
    </w:rPr>
  </w:style>
  <w:style w:type="character" w:customStyle="1" w:styleId="ParagraphChar">
    <w:name w:val="Paragraph Char"/>
    <w:link w:val="Paragraph"/>
    <w:locked/>
    <w:rsid w:val="00CF0C76"/>
    <w:rPr>
      <w:rFonts w:ascii="Arial" w:hAnsi="Arial" w:cs="Times New Roman"/>
      <w:kern w:val="0"/>
      <w:szCs w:val="24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8C3D8E"/>
    <w:pPr>
      <w:tabs>
        <w:tab w:val="left" w:pos="440"/>
        <w:tab w:val="right" w:leader="dot" w:pos="962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AD0C4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C48"/>
    <w:pPr>
      <w:widowControl/>
      <w:suppressAutoHyphens w:val="0"/>
      <w:autoSpaceDN/>
      <w:spacing w:line="276" w:lineRule="auto"/>
      <w:ind w:left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A04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488D"/>
    <w:pPr>
      <w:widowControl/>
      <w:suppressAutoHyphens w:val="0"/>
      <w:autoSpaceDN/>
      <w:spacing w:after="100"/>
      <w:ind w:left="220"/>
      <w:textAlignment w:val="auto"/>
    </w:pPr>
    <w:rPr>
      <w:rFonts w:asciiTheme="minorHAnsi" w:eastAsiaTheme="minorEastAsia" w:hAnsiTheme="minorHAnsi" w:cstheme="minorBidi"/>
      <w:kern w:val="0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488D"/>
    <w:pPr>
      <w:widowControl/>
      <w:suppressAutoHyphens w:val="0"/>
      <w:autoSpaceDN/>
      <w:spacing w:after="100"/>
      <w:ind w:left="440"/>
      <w:textAlignment w:val="auto"/>
    </w:pPr>
    <w:rPr>
      <w:rFonts w:asciiTheme="minorHAnsi" w:eastAsiaTheme="minorEastAsia" w:hAnsiTheme="minorHAnsi" w:cstheme="minorBidi"/>
      <w:kern w:val="0"/>
      <w:lang w:val="en-US" w:eastAsia="ja-JP"/>
    </w:rPr>
  </w:style>
  <w:style w:type="paragraph" w:customStyle="1" w:styleId="SynopsisBullet">
    <w:name w:val="Synopsis Bullet"/>
    <w:basedOn w:val="ListBullet"/>
    <w:rsid w:val="000B7AFC"/>
    <w:pPr>
      <w:keepLines/>
      <w:widowControl/>
      <w:suppressAutoHyphens w:val="0"/>
      <w:autoSpaceDN/>
      <w:spacing w:after="80" w:line="220" w:lineRule="exact"/>
      <w:ind w:right="72"/>
      <w:contextualSpacing w:val="0"/>
      <w:textAlignment w:val="auto"/>
    </w:pPr>
    <w:rPr>
      <w:rFonts w:ascii="Arial" w:hAnsi="Arial" w:cs="Times New Roman"/>
      <w:kern w:val="0"/>
      <w:sz w:val="20"/>
      <w:szCs w:val="24"/>
      <w:lang w:val="en-US" w:eastAsia="zh-CN"/>
    </w:rPr>
  </w:style>
  <w:style w:type="paragraph" w:styleId="ListBullet">
    <w:name w:val="List Bullet"/>
    <w:basedOn w:val="Normal"/>
    <w:uiPriority w:val="99"/>
    <w:semiHidden/>
    <w:unhideWhenUsed/>
    <w:rsid w:val="000B7AFC"/>
    <w:pPr>
      <w:tabs>
        <w:tab w:val="num" w:pos="432"/>
      </w:tabs>
      <w:ind w:left="432" w:hanging="331"/>
      <w:contextualSpacing/>
    </w:pPr>
  </w:style>
  <w:style w:type="paragraph" w:styleId="Revision">
    <w:name w:val="Revision"/>
    <w:hidden/>
    <w:uiPriority w:val="99"/>
    <w:semiHidden/>
    <w:rsid w:val="00DF5FAA"/>
    <w:pPr>
      <w:widowControl/>
      <w:suppressAutoHyphens w:val="0"/>
      <w:autoSpaceDN/>
      <w:spacing w:after="0" w:line="240" w:lineRule="auto"/>
      <w:textAlignment w:val="auto"/>
    </w:pPr>
  </w:style>
  <w:style w:type="character" w:customStyle="1" w:styleId="alt-edited">
    <w:name w:val="alt-edited"/>
    <w:basedOn w:val="DefaultParagraphFont"/>
    <w:rsid w:val="00E64C7E"/>
  </w:style>
  <w:style w:type="character" w:customStyle="1" w:styleId="HiddenChar">
    <w:name w:val="Hidden:Char"/>
    <w:rsid w:val="00DD1CD5"/>
    <w:rPr>
      <w:rFonts w:ascii="Arial" w:hAnsi="Arial"/>
      <w:i/>
      <w:dstrike w:val="0"/>
      <w:vanish/>
      <w:color w:val="008000"/>
      <w:sz w:val="20"/>
      <w:u w:val="dotted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54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955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83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43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441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0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8836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204239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90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56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CEC91F493F74D855A51C3126F87EB" ma:contentTypeVersion="11" ma:contentTypeDescription="Create a new document." ma:contentTypeScope="" ma:versionID="03c5c2f63cd1ced1872f2442735f78d8">
  <xsd:schema xmlns:xsd="http://www.w3.org/2001/XMLSchema" xmlns:xs="http://www.w3.org/2001/XMLSchema" xmlns:p="http://schemas.microsoft.com/office/2006/metadata/properties" xmlns:ns1="http://schemas.microsoft.com/sharepoint/v3" xmlns:ns2="824a6a9c-1971-4843-b85d-88b5d6ae142f" xmlns:ns3="f191ad30-9ade-4f0c-b78e-cf30469879ae" xmlns:ns4="http://schemas.microsoft.com/sharepoint/v4" targetNamespace="http://schemas.microsoft.com/office/2006/metadata/properties" ma:root="true" ma:fieldsID="b8d62488bf55f601b7f49e56ae8188fb" ns1:_="" ns2:_="" ns3:_="" ns4:_="">
    <xsd:import namespace="http://schemas.microsoft.com/sharepoint/v3"/>
    <xsd:import namespace="824a6a9c-1971-4843-b85d-88b5d6ae142f"/>
    <xsd:import namespace="f191ad30-9ade-4f0c-b78e-cf30469879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AverageRating" minOccurs="0"/>
                <xsd:element ref="ns1:RatingCount" minOccurs="0"/>
                <xsd:element ref="ns4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6a9c-1971-4843-b85d-88b5d6ae142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5eeb06-3d69-40e0-866f-259e85f5cabe}" ma:internalName="TaxCatchAll" ma:showField="CatchAllData" ma:web="824a6a9c-1971-4843-b85d-88b5d6ae1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_dlc_ExpireDateSaved xmlns="http://schemas.microsoft.com/sharepoint/v3" xsi:nil="true"/>
    <_dlc_ExpireDate xmlns="http://schemas.microsoft.com/sharepoint/v3">2028-11-30T23:00:00+00:00</_dlc_ExpireDate>
    <TaxKeywordTaxHTField xmlns="824a6a9c-1971-4843-b85d-88b5d6ae142f">
      <Terms xmlns="http://schemas.microsoft.com/office/infopath/2007/PartnerControls"/>
    </TaxKeywordTaxHTField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8A29-D75F-42F6-884B-3551DF6BF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CDED5-D04E-4931-9A2F-8C723E677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4a6a9c-1971-4843-b85d-88b5d6ae142f"/>
    <ds:schemaRef ds:uri="f191ad30-9ade-4f0c-b78e-cf30469879a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C3D9A-AC79-41C8-B8C1-72F558E1FC22}">
  <ds:schemaRefs>
    <ds:schemaRef ds:uri="http://schemas.microsoft.com/office/2006/metadata/properties"/>
    <ds:schemaRef ds:uri="http://schemas.microsoft.com/office/infopath/2007/PartnerControls"/>
    <ds:schemaRef ds:uri="f191ad30-9ade-4f0c-b78e-cf30469879ae"/>
    <ds:schemaRef ds:uri="http://schemas.microsoft.com/sharepoint/v3"/>
    <ds:schemaRef ds:uri="824a6a9c-1971-4843-b85d-88b5d6ae142f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96D0F6B-26EF-4166-941E-60B3593C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Søegaard Knop</dc:creator>
  <cp:lastModifiedBy>Sandgrav, Inger {MDGS~Hvidovre}</cp:lastModifiedBy>
  <cp:revision>2</cp:revision>
  <cp:lastPrinted>2020-06-10T09:39:00Z</cp:lastPrinted>
  <dcterms:created xsi:type="dcterms:W3CDTF">2020-06-10T10:21:00Z</dcterms:created>
  <dcterms:modified xsi:type="dcterms:W3CDTF">2020-06-10T10:21:00Z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Hovedstaden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Remapped">
    <vt:lpwstr>true</vt:lpwstr>
  </property>
  <property fmtid="{D5CDD505-2E9C-101B-9397-08002B2CF9AE}" pid="10" name="ContentTypeId">
    <vt:lpwstr>0x0101002B2CEC91F493F74D855A51C3126F87EB</vt:lpwstr>
  </property>
  <property fmtid="{D5CDD505-2E9C-101B-9397-08002B2CF9AE}" pid="11" name="TaxKeyword">
    <vt:lpwstr/>
  </property>
  <property fmtid="{D5CDD505-2E9C-101B-9397-08002B2CF9AE}" pid="12" name="_dlc_policyId">
    <vt:lpwstr>/team/20125c3e/Documents</vt:lpwstr>
  </property>
  <property fmtid="{D5CDD505-2E9C-101B-9397-08002B2CF9AE}" pid="13" name="ItemRetentionFormula">
    <vt:lpwstr>&lt;formula id="Roche.Common.Coremap.ExpirationFormula" /&gt;</vt:lpwstr>
  </property>
</Properties>
</file>